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BC1E" w14:textId="3D0C8A9F" w:rsidR="00B91FAF" w:rsidRDefault="00BB77F4" w:rsidP="00BB77F4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№ 17 структурное подразделение</w:t>
      </w:r>
    </w:p>
    <w:p w14:paraId="345F9AB3" w14:textId="77777777" w:rsidR="00B91FAF" w:rsidRDefault="00B91FAF" w:rsidP="00BB77F4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E89A9" w14:textId="77777777" w:rsidR="00B91FAF" w:rsidRDefault="00B91FAF" w:rsidP="00BB77F4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B400EB" w14:textId="77777777" w:rsidR="00B91FAF" w:rsidRDefault="00B91FAF" w:rsidP="00BB77F4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4201E" w14:textId="77777777" w:rsidR="000D1A09" w:rsidRDefault="000D1A09" w:rsidP="00BB77F4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A11CB5" w14:textId="77777777" w:rsidR="000D1A09" w:rsidRDefault="000D1A09" w:rsidP="00BB77F4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6FE55" w14:textId="77777777" w:rsidR="00B91FAF" w:rsidRDefault="00B91FAF" w:rsidP="00BB77F4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7CDA9" w14:textId="252ECA5C" w:rsidR="00B91FAF" w:rsidRDefault="00B91FAF" w:rsidP="00BB77F4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ЛЭПБУК КАК НЕТРАДИЦИОННАЯ ФОРМА РАБОТЫ</w:t>
      </w:r>
    </w:p>
    <w:p w14:paraId="77C98A82" w14:textId="77777777" w:rsidR="00B91FAF" w:rsidRDefault="00B91FAF" w:rsidP="00BB77F4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 В ДОО И ДОМА</w:t>
      </w:r>
    </w:p>
    <w:p w14:paraId="09D38D53" w14:textId="77777777" w:rsidR="00B91FAF" w:rsidRDefault="00B91FAF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15271" w14:textId="77777777" w:rsidR="00B91FAF" w:rsidRDefault="00B91FAF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46FC0" w14:textId="77777777" w:rsidR="00B91FAF" w:rsidRDefault="00B91FAF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DFE326" w14:textId="77777777" w:rsidR="00B91FAF" w:rsidRDefault="00B91FAF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1A372A" w14:textId="77777777" w:rsidR="00B91FAF" w:rsidRDefault="00B91FAF" w:rsidP="00BB77F4">
      <w:pPr>
        <w:tabs>
          <w:tab w:val="left" w:pos="0"/>
        </w:tabs>
        <w:spacing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 Швецова Ольга Петровна,</w:t>
      </w:r>
    </w:p>
    <w:p w14:paraId="7EC34AF4" w14:textId="77777777" w:rsidR="00B91FAF" w:rsidRDefault="00B91FAF" w:rsidP="00BB77F4">
      <w:pPr>
        <w:tabs>
          <w:tab w:val="left" w:pos="0"/>
        </w:tabs>
        <w:spacing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1 квалификационной </w:t>
      </w:r>
    </w:p>
    <w:p w14:paraId="251F66DB" w14:textId="77777777" w:rsidR="00B91FAF" w:rsidRDefault="00B91FAF" w:rsidP="00BB77F4">
      <w:pPr>
        <w:tabs>
          <w:tab w:val="left" w:pos="0"/>
        </w:tabs>
        <w:spacing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категории.</w:t>
      </w:r>
    </w:p>
    <w:p w14:paraId="40B9AEE8" w14:textId="77777777" w:rsidR="00B91FAF" w:rsidRDefault="00B91FAF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77E1D5" w14:textId="77777777" w:rsidR="00B91FAF" w:rsidRDefault="00B91FAF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F8344" w14:textId="77777777" w:rsidR="00B91FAF" w:rsidRDefault="00B91FAF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BAE34" w14:textId="77777777" w:rsidR="00AF21E7" w:rsidRDefault="00AF21E7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6ED51" w14:textId="77777777" w:rsidR="00AF21E7" w:rsidRDefault="00AF21E7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DAE99B" w14:textId="77777777" w:rsidR="00AF21E7" w:rsidRDefault="00AF21E7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0CD75" w14:textId="77777777" w:rsidR="00AF21E7" w:rsidRDefault="00AF21E7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16C0F7" w14:textId="77777777" w:rsidR="00AF21E7" w:rsidRDefault="00AF21E7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F5BE2A" w14:textId="77777777" w:rsidR="00AF21E7" w:rsidRDefault="00AF21E7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8D2375" w14:textId="77777777" w:rsidR="00AF21E7" w:rsidRDefault="00AF21E7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5FCF3" w14:textId="77777777" w:rsidR="00B91FAF" w:rsidRDefault="00B91FAF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15A7A8" w14:textId="77777777" w:rsidR="00B91FAF" w:rsidRDefault="00B91FAF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DA668" w14:textId="3157DD99" w:rsidR="00B91FAF" w:rsidRPr="00B91FAF" w:rsidRDefault="00B91FAF" w:rsidP="00BB77F4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B7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167E379" w14:textId="77777777" w:rsidR="00BB77F4" w:rsidRDefault="00BB77F4" w:rsidP="009E0B6B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5BD78" w14:textId="12DCF321" w:rsidR="00B91FAF" w:rsidRDefault="00AF21E7" w:rsidP="009E0B6B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2BF28EB2" w14:textId="77777777" w:rsidR="00B91FAF" w:rsidRDefault="00B91FAF" w:rsidP="009E0B6B">
      <w:pPr>
        <w:tabs>
          <w:tab w:val="left" w:pos="0"/>
        </w:tabs>
        <w:spacing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 – папку открываю,</w:t>
      </w:r>
    </w:p>
    <w:p w14:paraId="1358FDEF" w14:textId="77777777" w:rsidR="00B91FAF" w:rsidRDefault="00B91FAF" w:rsidP="009E0B6B">
      <w:pPr>
        <w:tabs>
          <w:tab w:val="left" w:pos="0"/>
        </w:tabs>
        <w:spacing w:line="36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знаю, вспоминаю».</w:t>
      </w:r>
    </w:p>
    <w:p w14:paraId="5812874D" w14:textId="77777777" w:rsidR="00AF21E7" w:rsidRDefault="009E0B6B" w:rsidP="009E0B6B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</w:p>
    <w:p w14:paraId="59DD67C4" w14:textId="77777777" w:rsidR="00B91FAF" w:rsidRPr="00B91FAF" w:rsidRDefault="00B07FD0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в настоящее время остро стоит проблема </w:t>
      </w:r>
      <w:r w:rsidR="00B91FAF"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познавательной активности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1FAF"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области говорят</w:t>
      </w:r>
      <w:r w:rsidR="00B91FAF"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значительном снижении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познавательной активности дошкольников</w:t>
      </w:r>
      <w:r w:rsidR="00B91FAF"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детей недостаточно сформирована потребность в самостоятельном познании окружающей действительности. Делая упор на сознательную поисковую активность и продуктивное мышление ребенка, целенаправленно устремляя их на достижение определенных познавательных задач, можно добиться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</w:t>
      </w:r>
      <w:r w:rsidR="00B91FAF"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результатов в любом виде деятельности.</w:t>
      </w:r>
    </w:p>
    <w:p w14:paraId="1DE2BF65" w14:textId="77777777" w:rsidR="00B91FAF" w:rsidRPr="00B91FAF" w:rsidRDefault="00B07FD0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</w:t>
      </w:r>
      <w:r w:rsidR="00B91FAF"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педагогика, основанная на требованиях федерального государственного образовательного стандарта к дошкольному образованию, существенно изменила подход к организации образовательной деятельности в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образовательной организации. На с</w:t>
      </w:r>
      <w:r w:rsidR="00B91FAF"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шний день государством поставлена цель</w:t>
      </w:r>
      <w:r w:rsidR="00B91FAF"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подготовить совершенно новое поколение: активное, любознательное.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91FAF"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общества</w:t>
      </w:r>
      <w:r w:rsidR="00B91FAF"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не столько много знать, сколько последовательно и доказательно мыслить, проявлять умственное напряжение. Содержание и методы обучения дошкольников направлены на развитие внимания, памяти, творческого воображения, на выработку умения сравнивать, выделять характерные свойства предметов, обобщать по определенному п</w:t>
      </w:r>
      <w:r w:rsidR="00914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ризнаку, получать удовлетворение</w:t>
      </w:r>
      <w:r w:rsidR="00B91FAF"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найденного решения. 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обучения.</w:t>
      </w:r>
    </w:p>
    <w:p w14:paraId="1ED53C77" w14:textId="77777777" w:rsidR="00B07FD0" w:rsidRDefault="00B91FAF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смену традиционному образованию пр</w:t>
      </w:r>
      <w:r w:rsidR="00B07FD0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иходит продуктивное,</w:t>
      </w:r>
      <w:r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B07FD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7F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творческих способностей, формирование у дошко</w:t>
      </w:r>
      <w:r w:rsidR="00B07FD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льников интереса к созиданию, активной</w:t>
      </w:r>
      <w:r w:rsidRPr="00B9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  <w:r w:rsidR="00AF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1E7" w:rsidRPr="00AF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="00AF21E7" w:rsidRPr="00AF2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нами педагогами стоит задача поиска новых нестандартных форм взаимодействия с воспитанниками.</w:t>
      </w:r>
      <w:r w:rsidR="000D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1E7">
        <w:rPr>
          <w:rFonts w:ascii="Times New Roman" w:hAnsi="Times New Roman" w:cs="Times New Roman"/>
          <w:sz w:val="28"/>
          <w:szCs w:val="28"/>
        </w:rPr>
        <w:t xml:space="preserve">Одной из нетрадиционных форм работы с детьми является создание </w:t>
      </w:r>
      <w:proofErr w:type="spellStart"/>
      <w:r w:rsidR="00AF21E7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AF21E7">
        <w:rPr>
          <w:rFonts w:ascii="Times New Roman" w:hAnsi="Times New Roman" w:cs="Times New Roman"/>
          <w:sz w:val="28"/>
          <w:szCs w:val="28"/>
        </w:rPr>
        <w:t>.</w:t>
      </w:r>
    </w:p>
    <w:p w14:paraId="757D729A" w14:textId="77777777" w:rsidR="004B265B" w:rsidRPr="00B91FAF" w:rsidRDefault="004B265B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FAF">
        <w:rPr>
          <w:rFonts w:ascii="Times New Roman" w:hAnsi="Times New Roman" w:cs="Times New Roman"/>
          <w:sz w:val="28"/>
          <w:szCs w:val="28"/>
        </w:rPr>
        <w:t xml:space="preserve"> Лэпбук – интереснейшая и незаменимая находка в качестве методического пособия. Одной из его отличительных особенностей является то, что его можно использовать как в детском саду, так и дома.</w:t>
      </w:r>
    </w:p>
    <w:p w14:paraId="68A261D3" w14:textId="77777777" w:rsidR="004B265B" w:rsidRPr="00B91FAF" w:rsidRDefault="004B265B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FAF">
        <w:rPr>
          <w:rFonts w:ascii="Times New Roman" w:hAnsi="Times New Roman" w:cs="Times New Roman"/>
          <w:sz w:val="28"/>
          <w:szCs w:val="28"/>
        </w:rPr>
        <w:t>Лэпбук – это уникальный способ повторения и закрепления пройденного материала, материалов проекта, тем</w:t>
      </w:r>
      <w:r w:rsidR="001D173B">
        <w:rPr>
          <w:rFonts w:ascii="Times New Roman" w:hAnsi="Times New Roman" w:cs="Times New Roman"/>
          <w:sz w:val="28"/>
          <w:szCs w:val="28"/>
        </w:rPr>
        <w:t>атической недели или объекта либо</w:t>
      </w:r>
      <w:r w:rsidRPr="00B91FAF">
        <w:rPr>
          <w:rFonts w:ascii="Times New Roman" w:hAnsi="Times New Roman" w:cs="Times New Roman"/>
          <w:sz w:val="28"/>
          <w:szCs w:val="28"/>
        </w:rPr>
        <w:t xml:space="preserve"> предмета исследования.</w:t>
      </w:r>
    </w:p>
    <w:p w14:paraId="388FBA70" w14:textId="77777777" w:rsidR="004B265B" w:rsidRDefault="004B265B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1FAF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B91F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91FAF">
        <w:rPr>
          <w:rFonts w:ascii="Times New Roman" w:hAnsi="Times New Roman" w:cs="Times New Roman"/>
          <w:sz w:val="28"/>
          <w:szCs w:val="28"/>
        </w:rPr>
        <w:t>lapbook</w:t>
      </w:r>
      <w:proofErr w:type="spellEnd"/>
      <w:r w:rsidRPr="00B91FAF">
        <w:rPr>
          <w:rFonts w:ascii="Times New Roman" w:hAnsi="Times New Roman" w:cs="Times New Roman"/>
          <w:sz w:val="28"/>
          <w:szCs w:val="28"/>
        </w:rPr>
        <w:t>) –в дословном переводе с английского значит «наколенная книга» (</w:t>
      </w:r>
      <w:proofErr w:type="spellStart"/>
      <w:r w:rsidRPr="00B91FAF">
        <w:rPr>
          <w:rFonts w:ascii="Times New Roman" w:hAnsi="Times New Roman" w:cs="Times New Roman"/>
          <w:sz w:val="28"/>
          <w:szCs w:val="28"/>
        </w:rPr>
        <w:t>lap</w:t>
      </w:r>
      <w:proofErr w:type="spellEnd"/>
      <w:r w:rsidRPr="00B91FAF">
        <w:rPr>
          <w:rFonts w:ascii="Times New Roman" w:hAnsi="Times New Roman" w:cs="Times New Roman"/>
          <w:sz w:val="28"/>
          <w:szCs w:val="28"/>
        </w:rPr>
        <w:t xml:space="preserve"> –колени, </w:t>
      </w:r>
      <w:proofErr w:type="spellStart"/>
      <w:r w:rsidRPr="00B91FAF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B91FAF">
        <w:rPr>
          <w:rFonts w:ascii="Times New Roman" w:hAnsi="Times New Roman" w:cs="Times New Roman"/>
          <w:sz w:val="28"/>
          <w:szCs w:val="28"/>
        </w:rPr>
        <w:t xml:space="preserve">- книга). Он представляет собой небольшую самодельную папку, которую ребенок способен удобно разложить на своих коленях и за раз рассмотреть и изучить всё её содержимое. На первый взгляд, это кажется просто, хотя, по сути, </w:t>
      </w:r>
      <w:r w:rsidR="00724790" w:rsidRPr="00B91FAF">
        <w:rPr>
          <w:rFonts w:ascii="Times New Roman" w:hAnsi="Times New Roman" w:cs="Times New Roman"/>
          <w:sz w:val="28"/>
          <w:szCs w:val="28"/>
        </w:rPr>
        <w:t>в ней содержится весь нео</w:t>
      </w:r>
      <w:r w:rsidR="00350C83" w:rsidRPr="00B91FAF">
        <w:rPr>
          <w:rFonts w:ascii="Times New Roman" w:hAnsi="Times New Roman" w:cs="Times New Roman"/>
          <w:sz w:val="28"/>
          <w:szCs w:val="28"/>
        </w:rPr>
        <w:t>бходимый объем тематического материала</w:t>
      </w:r>
      <w:r w:rsidR="00724790" w:rsidRPr="00B91FAF">
        <w:rPr>
          <w:rFonts w:ascii="Times New Roman" w:hAnsi="Times New Roman" w:cs="Times New Roman"/>
          <w:sz w:val="28"/>
          <w:szCs w:val="28"/>
        </w:rPr>
        <w:t>.</w:t>
      </w:r>
    </w:p>
    <w:p w14:paraId="7CF02BE8" w14:textId="77777777" w:rsidR="00AF21E7" w:rsidRDefault="00AF21E7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B6B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>: создание условий для развития у детей познавательной активности, любознательности с помощью нетрадиционных форм работы.</w:t>
      </w:r>
    </w:p>
    <w:p w14:paraId="24D15F97" w14:textId="77777777" w:rsidR="00AF21E7" w:rsidRDefault="00AF21E7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B6B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D1A09">
        <w:rPr>
          <w:rFonts w:ascii="Times New Roman" w:hAnsi="Times New Roman" w:cs="Times New Roman"/>
          <w:sz w:val="28"/>
          <w:szCs w:val="28"/>
        </w:rPr>
        <w:t xml:space="preserve">развитие интересов детей; познавательной  мотивации и познавательных действий; развитие воображения и творческой активности через работу с </w:t>
      </w:r>
      <w:proofErr w:type="spellStart"/>
      <w:r w:rsidR="000D1A09"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="000D1A09">
        <w:rPr>
          <w:rFonts w:ascii="Times New Roman" w:hAnsi="Times New Roman" w:cs="Times New Roman"/>
          <w:sz w:val="28"/>
          <w:szCs w:val="28"/>
        </w:rPr>
        <w:t>.</w:t>
      </w:r>
    </w:p>
    <w:p w14:paraId="0F4CE486" w14:textId="77777777" w:rsidR="00BF68E1" w:rsidRDefault="00BF68E1" w:rsidP="009E0B6B">
      <w:pPr>
        <w:tabs>
          <w:tab w:val="left" w:pos="0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B6B">
        <w:rPr>
          <w:rFonts w:ascii="Times New Roman" w:hAnsi="Times New Roman" w:cs="Times New Roman"/>
          <w:sz w:val="28"/>
          <w:szCs w:val="28"/>
          <w:u w:val="single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 воспитанники в возрасте 3 – 7 лет, родители, педагоги.</w:t>
      </w:r>
    </w:p>
    <w:p w14:paraId="13E792CB" w14:textId="77777777" w:rsidR="00BF68E1" w:rsidRPr="00B91FAF" w:rsidRDefault="00BF68E1" w:rsidP="009E0B6B">
      <w:pPr>
        <w:tabs>
          <w:tab w:val="left" w:pos="0"/>
        </w:tabs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35F72C5F" w14:textId="77777777" w:rsidR="004A35A2" w:rsidRPr="00B91FAF" w:rsidRDefault="004A35A2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FAF">
        <w:rPr>
          <w:rFonts w:ascii="Times New Roman" w:hAnsi="Times New Roman" w:cs="Times New Roman"/>
          <w:sz w:val="28"/>
          <w:szCs w:val="28"/>
        </w:rPr>
        <w:t>По сравнению с другими средствами обучения лэпбук представляет собой достаточно новую форму работы. Лэпбук - это книжка-раскладушка с окошками, дверками, кармашками, вкладышами, подвижными деталями, в которую помещены материалы на одну тему. Это хороший способ закрепить определенную тему с ребенком, осмыслить книжное содержание, провести работу в исследовательском направлении, в процессе которой ребенок участвует в поиске, анализе и сортировке информации.</w:t>
      </w:r>
    </w:p>
    <w:p w14:paraId="666DFBF2" w14:textId="77777777" w:rsidR="004A35A2" w:rsidRPr="00B91FAF" w:rsidRDefault="004A35A2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FAF">
        <w:rPr>
          <w:rFonts w:ascii="Times New Roman" w:hAnsi="Times New Roman" w:cs="Times New Roman"/>
          <w:sz w:val="28"/>
          <w:szCs w:val="28"/>
        </w:rPr>
        <w:lastRenderedPageBreak/>
        <w:t>Обычный вид лэпбука - интерактивная книжка, информация в которой представлена в виде открывающихся окошек, вынимающихся и разворачивающихся листочков и прочих забавных деталей. Они как привлекают интерес ребенка к самой папке, так и являются прекрасным способом подать всю имеющуюся информацию в компактной форме.</w:t>
      </w:r>
    </w:p>
    <w:p w14:paraId="24675F0A" w14:textId="77777777" w:rsidR="004A35A2" w:rsidRDefault="004A35A2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FAF">
        <w:rPr>
          <w:rFonts w:ascii="Times New Roman" w:hAnsi="Times New Roman" w:cs="Times New Roman"/>
          <w:sz w:val="28"/>
          <w:szCs w:val="28"/>
        </w:rPr>
        <w:t xml:space="preserve"> Лэпбук помогает ребенку по своему желанию организовать информацию </w:t>
      </w:r>
      <w:r w:rsidR="00D80C32" w:rsidRPr="00B91FAF">
        <w:rPr>
          <w:rFonts w:ascii="Times New Roman" w:hAnsi="Times New Roman" w:cs="Times New Roman"/>
          <w:sz w:val="28"/>
          <w:szCs w:val="28"/>
        </w:rPr>
        <w:t>по изучаемой теме, лучше понимать и запомина</w:t>
      </w:r>
      <w:r w:rsidRPr="00B91FAF">
        <w:rPr>
          <w:rFonts w:ascii="Times New Roman" w:hAnsi="Times New Roman" w:cs="Times New Roman"/>
          <w:sz w:val="28"/>
          <w:szCs w:val="28"/>
        </w:rPr>
        <w:t>ть материал (особенно,</w:t>
      </w:r>
      <w:r w:rsidR="001779DF" w:rsidRPr="00B91FAF">
        <w:rPr>
          <w:rFonts w:ascii="Times New Roman" w:hAnsi="Times New Roman" w:cs="Times New Roman"/>
          <w:sz w:val="28"/>
          <w:szCs w:val="28"/>
        </w:rPr>
        <w:t xml:space="preserve"> если ребенок запоминает материал с опорой на </w:t>
      </w:r>
      <w:r w:rsidR="00350C83" w:rsidRPr="00B91FAF">
        <w:rPr>
          <w:rFonts w:ascii="Times New Roman" w:hAnsi="Times New Roman" w:cs="Times New Roman"/>
          <w:sz w:val="28"/>
          <w:szCs w:val="28"/>
        </w:rPr>
        <w:t>наглядность</w:t>
      </w:r>
      <w:r w:rsidRPr="00B91FAF">
        <w:rPr>
          <w:rFonts w:ascii="Times New Roman" w:hAnsi="Times New Roman" w:cs="Times New Roman"/>
          <w:sz w:val="28"/>
          <w:szCs w:val="28"/>
        </w:rPr>
        <w:t xml:space="preserve">). </w:t>
      </w:r>
      <w:r w:rsidR="00142608" w:rsidRPr="00B91FAF">
        <w:rPr>
          <w:rFonts w:ascii="Times New Roman" w:hAnsi="Times New Roman" w:cs="Times New Roman"/>
          <w:sz w:val="28"/>
          <w:szCs w:val="28"/>
        </w:rPr>
        <w:t>В свободное и</w:t>
      </w:r>
      <w:r w:rsidRPr="00B91FAF">
        <w:rPr>
          <w:rFonts w:ascii="Times New Roman" w:hAnsi="Times New Roman" w:cs="Times New Roman"/>
          <w:sz w:val="28"/>
          <w:szCs w:val="28"/>
        </w:rPr>
        <w:t xml:space="preserve"> удобное время ребенок просто открывает лэпбук и с радостью повторяет пройденное,</w:t>
      </w:r>
      <w:r w:rsidR="00350C83" w:rsidRPr="00B91FAF">
        <w:rPr>
          <w:rFonts w:ascii="Times New Roman" w:hAnsi="Times New Roman" w:cs="Times New Roman"/>
          <w:sz w:val="28"/>
          <w:szCs w:val="28"/>
        </w:rPr>
        <w:t xml:space="preserve"> узнает новое,</w:t>
      </w:r>
      <w:r w:rsidRPr="00B91FAF">
        <w:rPr>
          <w:rFonts w:ascii="Times New Roman" w:hAnsi="Times New Roman" w:cs="Times New Roman"/>
          <w:sz w:val="28"/>
          <w:szCs w:val="28"/>
        </w:rPr>
        <w:t xml:space="preserve"> рассматривая книжку. Создание   лэпбука является одним из видов совместной деятельности взрослого и детей. А может быть еще и формой представления итогов проекта или тематической недели. В будущем ребенок научится самостоятельно собирать и организовывать информацию – хорошая подготовка к написанию рефератов и курсовых.</w:t>
      </w:r>
      <w:r w:rsidR="00142608" w:rsidRPr="00B91FAF">
        <w:rPr>
          <w:rFonts w:ascii="Times New Roman" w:hAnsi="Times New Roman" w:cs="Times New Roman"/>
          <w:sz w:val="28"/>
          <w:szCs w:val="28"/>
        </w:rPr>
        <w:t xml:space="preserve"> Плюс ко всему, лэпбук обеспечивает огромный спектр вариативности заданий под силу каждому ребенку (малышу, например, подойдут кармашки с карточками или фигурками животных, страшим дошкольникам можно предложить задания, подразумевающие умение писать). Ну, и</w:t>
      </w:r>
      <w:r w:rsidR="00515FE0" w:rsidRPr="00B91FAF">
        <w:rPr>
          <w:rFonts w:ascii="Times New Roman" w:hAnsi="Times New Roman" w:cs="Times New Roman"/>
          <w:sz w:val="28"/>
          <w:szCs w:val="28"/>
        </w:rPr>
        <w:t>,</w:t>
      </w:r>
      <w:r w:rsidR="00142608" w:rsidRPr="00B91FAF">
        <w:rPr>
          <w:rFonts w:ascii="Times New Roman" w:hAnsi="Times New Roman" w:cs="Times New Roman"/>
          <w:sz w:val="28"/>
          <w:szCs w:val="28"/>
        </w:rPr>
        <w:t xml:space="preserve"> в конце концов, это очень познавательно и интересно представлять информацию в наглядной, доступной и не скучной форме!</w:t>
      </w:r>
    </w:p>
    <w:p w14:paraId="2CB5BA3B" w14:textId="77777777" w:rsidR="001D173B" w:rsidRP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73B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Ы СОЗДАНИЯ  ЛЭПБУКА</w:t>
      </w:r>
      <w:r w:rsidRPr="001D173B">
        <w:rPr>
          <w:rFonts w:ascii="Times New Roman" w:hAnsi="Times New Roman" w:cs="Times New Roman"/>
          <w:sz w:val="28"/>
          <w:szCs w:val="28"/>
        </w:rPr>
        <w:t>:</w:t>
      </w:r>
    </w:p>
    <w:p w14:paraId="52B63ABB" w14:textId="77777777" w:rsidR="001D173B" w:rsidRP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73B">
        <w:rPr>
          <w:rFonts w:ascii="Times New Roman" w:hAnsi="Times New Roman" w:cs="Times New Roman"/>
          <w:sz w:val="28"/>
          <w:szCs w:val="28"/>
        </w:rPr>
        <w:t>1.Выбор темы.</w:t>
      </w:r>
    </w:p>
    <w:p w14:paraId="33F7F4D9" w14:textId="77777777" w:rsidR="001D173B" w:rsidRP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73B">
        <w:rPr>
          <w:rFonts w:ascii="Times New Roman" w:hAnsi="Times New Roman" w:cs="Times New Roman"/>
          <w:sz w:val="28"/>
          <w:szCs w:val="28"/>
        </w:rPr>
        <w:t>2.Сост</w:t>
      </w:r>
      <w:r>
        <w:rPr>
          <w:rFonts w:ascii="Times New Roman" w:hAnsi="Times New Roman" w:cs="Times New Roman"/>
          <w:sz w:val="28"/>
          <w:szCs w:val="28"/>
        </w:rPr>
        <w:t xml:space="preserve">авление плана будущего Лэпбука </w:t>
      </w:r>
      <w:r w:rsidRPr="001D173B">
        <w:rPr>
          <w:rFonts w:ascii="Times New Roman" w:hAnsi="Times New Roman" w:cs="Times New Roman"/>
          <w:sz w:val="28"/>
          <w:szCs w:val="28"/>
        </w:rPr>
        <w:t xml:space="preserve">- необходимо определиться с элементами, </w:t>
      </w:r>
      <w:proofErr w:type="spellStart"/>
      <w:r w:rsidRPr="001D173B">
        <w:rPr>
          <w:rFonts w:ascii="Times New Roman" w:hAnsi="Times New Roman" w:cs="Times New Roman"/>
          <w:sz w:val="28"/>
          <w:szCs w:val="28"/>
        </w:rPr>
        <w:t>подтемами</w:t>
      </w:r>
      <w:proofErr w:type="spellEnd"/>
      <w:r w:rsidRPr="001D173B">
        <w:rPr>
          <w:rFonts w:ascii="Times New Roman" w:hAnsi="Times New Roman" w:cs="Times New Roman"/>
          <w:sz w:val="28"/>
          <w:szCs w:val="28"/>
        </w:rPr>
        <w:t>.</w:t>
      </w:r>
    </w:p>
    <w:p w14:paraId="4A78E54D" w14:textId="77777777" w:rsidR="001D173B" w:rsidRP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3.Рисование макета</w:t>
      </w:r>
      <w:r w:rsidRPr="001D173B">
        <w:rPr>
          <w:rFonts w:ascii="Times New Roman" w:hAnsi="Times New Roman" w:cs="Times New Roman"/>
          <w:sz w:val="28"/>
          <w:szCs w:val="28"/>
        </w:rPr>
        <w:t xml:space="preserve"> необходимо для дальнейшего оформления </w:t>
      </w:r>
      <w:r>
        <w:rPr>
          <w:rFonts w:ascii="Times New Roman" w:hAnsi="Times New Roman" w:cs="Times New Roman"/>
          <w:sz w:val="28"/>
          <w:szCs w:val="28"/>
        </w:rPr>
        <w:t>лэпбука.</w:t>
      </w:r>
    </w:p>
    <w:p w14:paraId="1B0184DB" w14:textId="77777777" w:rsid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4.Непосредственно </w:t>
      </w:r>
      <w:r w:rsidR="00914964">
        <w:rPr>
          <w:rFonts w:ascii="Times New Roman" w:hAnsi="Times New Roman" w:cs="Times New Roman"/>
          <w:sz w:val="28"/>
          <w:szCs w:val="28"/>
        </w:rPr>
        <w:t>о</w:t>
      </w:r>
      <w:r w:rsidRPr="001D173B">
        <w:rPr>
          <w:rFonts w:ascii="Times New Roman" w:hAnsi="Times New Roman" w:cs="Times New Roman"/>
          <w:sz w:val="28"/>
          <w:szCs w:val="28"/>
        </w:rPr>
        <w:t>формление</w:t>
      </w:r>
      <w:r w:rsidR="00914964">
        <w:rPr>
          <w:rFonts w:ascii="Times New Roman" w:hAnsi="Times New Roman" w:cs="Times New Roman"/>
          <w:sz w:val="28"/>
          <w:szCs w:val="28"/>
        </w:rPr>
        <w:t xml:space="preserve"> лэпбука</w:t>
      </w:r>
      <w:r w:rsidRPr="001D173B">
        <w:rPr>
          <w:rFonts w:ascii="Times New Roman" w:hAnsi="Times New Roman" w:cs="Times New Roman"/>
          <w:sz w:val="28"/>
          <w:szCs w:val="28"/>
        </w:rPr>
        <w:t>.</w:t>
      </w:r>
    </w:p>
    <w:p w14:paraId="24527CC8" w14:textId="77777777" w:rsidR="009E0B6B" w:rsidRDefault="009E0B6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89D97B" w14:textId="77777777" w:rsidR="009E0B6B" w:rsidRPr="001D173B" w:rsidRDefault="009E0B6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68E879" w14:textId="77777777" w:rsidR="001D173B" w:rsidRP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AB4AEA" w14:textId="77777777" w:rsidR="001D173B" w:rsidRP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73B">
        <w:rPr>
          <w:rFonts w:ascii="Times New Roman" w:hAnsi="Times New Roman" w:cs="Times New Roman"/>
          <w:sz w:val="28"/>
          <w:szCs w:val="28"/>
        </w:rPr>
        <w:lastRenderedPageBreak/>
        <w:t>КАК ИЗГОТОВИТЬ ЛЭПБУК?</w:t>
      </w:r>
    </w:p>
    <w:p w14:paraId="3F65CE7F" w14:textId="77777777" w:rsidR="001D173B" w:rsidRP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73B">
        <w:rPr>
          <w:rFonts w:ascii="Times New Roman" w:hAnsi="Times New Roman" w:cs="Times New Roman"/>
          <w:sz w:val="28"/>
          <w:szCs w:val="28"/>
        </w:rPr>
        <w:t xml:space="preserve">Для работы над ЛЭПБУКОМ подходит все: и цветная бумага,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D173B">
        <w:rPr>
          <w:rFonts w:ascii="Times New Roman" w:hAnsi="Times New Roman" w:cs="Times New Roman"/>
          <w:sz w:val="28"/>
          <w:szCs w:val="28"/>
        </w:rPr>
        <w:t xml:space="preserve">цветная бумага для принтера, как вырезанные, так и самостоятельно нарисованные картинки,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1D173B">
        <w:rPr>
          <w:rFonts w:ascii="Times New Roman" w:hAnsi="Times New Roman" w:cs="Times New Roman"/>
          <w:sz w:val="28"/>
          <w:szCs w:val="28"/>
        </w:rPr>
        <w:t>рукописные</w:t>
      </w:r>
      <w:r w:rsidR="00914964">
        <w:rPr>
          <w:rFonts w:ascii="Times New Roman" w:hAnsi="Times New Roman" w:cs="Times New Roman"/>
          <w:sz w:val="28"/>
          <w:szCs w:val="28"/>
        </w:rPr>
        <w:t>,</w:t>
      </w:r>
      <w:r w:rsidRPr="001D173B">
        <w:rPr>
          <w:rFonts w:ascii="Times New Roman" w:hAnsi="Times New Roman" w:cs="Times New Roman"/>
          <w:sz w:val="28"/>
          <w:szCs w:val="28"/>
        </w:rPr>
        <w:t xml:space="preserve"> так и напечатанные тексты.</w:t>
      </w:r>
    </w:p>
    <w:p w14:paraId="3FAFAFA9" w14:textId="77777777" w:rsidR="001D173B" w:rsidRP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73B">
        <w:rPr>
          <w:rFonts w:ascii="Times New Roman" w:hAnsi="Times New Roman" w:cs="Times New Roman"/>
          <w:sz w:val="28"/>
          <w:szCs w:val="28"/>
        </w:rPr>
        <w:t>Для этого нужна фантазия и разнообразный материал.</w:t>
      </w:r>
    </w:p>
    <w:p w14:paraId="51F2B1D9" w14:textId="77777777" w:rsidR="001D173B" w:rsidRP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73B">
        <w:rPr>
          <w:rFonts w:ascii="Times New Roman" w:hAnsi="Times New Roman" w:cs="Times New Roman"/>
          <w:sz w:val="28"/>
          <w:szCs w:val="28"/>
        </w:rPr>
        <w:t>Итак, для изготовления лэпбука нам понадобиться какой-то плотный материал или картон.</w:t>
      </w:r>
    </w:p>
    <w:p w14:paraId="669DA84C" w14:textId="77777777" w:rsid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73B">
        <w:rPr>
          <w:rFonts w:ascii="Times New Roman" w:hAnsi="Times New Roman" w:cs="Times New Roman"/>
          <w:sz w:val="28"/>
          <w:szCs w:val="28"/>
        </w:rPr>
        <w:t>Нужно взять лист картона, согнуть на несколько частей, придать форму книжки или шкафа, причем двери</w:t>
      </w:r>
      <w:r w:rsidR="00914964">
        <w:rPr>
          <w:rFonts w:ascii="Times New Roman" w:hAnsi="Times New Roman" w:cs="Times New Roman"/>
          <w:sz w:val="28"/>
          <w:szCs w:val="28"/>
        </w:rPr>
        <w:t xml:space="preserve"> могут быть как симметричные, так и </w:t>
      </w:r>
      <w:r w:rsidRPr="001D173B">
        <w:rPr>
          <w:rFonts w:ascii="Times New Roman" w:hAnsi="Times New Roman" w:cs="Times New Roman"/>
          <w:sz w:val="28"/>
          <w:szCs w:val="28"/>
        </w:rPr>
        <w:t xml:space="preserve"> ассиметричные. При необходимости обклеить бумагой или самоклеящейся пленкой.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B">
        <w:rPr>
          <w:rFonts w:ascii="Times New Roman" w:hAnsi="Times New Roman" w:cs="Times New Roman"/>
          <w:sz w:val="28"/>
          <w:szCs w:val="28"/>
        </w:rPr>
        <w:t>Сделать различные кармашки разной формы и величины.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B">
        <w:rPr>
          <w:rFonts w:ascii="Times New Roman" w:hAnsi="Times New Roman" w:cs="Times New Roman"/>
          <w:sz w:val="28"/>
          <w:szCs w:val="28"/>
        </w:rPr>
        <w:t>В каждом кармашке – игра, или набор материалов по теме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173B">
        <w:rPr>
          <w:rFonts w:ascii="Times New Roman" w:hAnsi="Times New Roman" w:cs="Times New Roman"/>
          <w:sz w:val="28"/>
          <w:szCs w:val="28"/>
        </w:rPr>
        <w:t>Изготовить игры, направленные на развитие познавательных интересов в зависимости от темы лэпбука</w:t>
      </w:r>
      <w:r w:rsidR="00914964">
        <w:rPr>
          <w:rFonts w:ascii="Times New Roman" w:hAnsi="Times New Roman" w:cs="Times New Roman"/>
          <w:sz w:val="28"/>
          <w:szCs w:val="28"/>
        </w:rPr>
        <w:t>.</w:t>
      </w:r>
    </w:p>
    <w:p w14:paraId="494E5CFA" w14:textId="77777777" w:rsidR="00BF68E1" w:rsidRDefault="00BF68E1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изученных материалов были разработаны и созданы</w:t>
      </w:r>
      <w:r w:rsidR="00EC3C5A">
        <w:rPr>
          <w:rFonts w:ascii="Times New Roman" w:hAnsi="Times New Roman" w:cs="Times New Roman"/>
          <w:sz w:val="28"/>
          <w:szCs w:val="28"/>
        </w:rPr>
        <w:t xml:space="preserve"> макеты </w:t>
      </w:r>
      <w:proofErr w:type="spellStart"/>
      <w:r w:rsidR="00EC3C5A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EC3C5A">
        <w:rPr>
          <w:rFonts w:ascii="Times New Roman" w:hAnsi="Times New Roman" w:cs="Times New Roman"/>
          <w:sz w:val="28"/>
          <w:szCs w:val="28"/>
        </w:rPr>
        <w:t xml:space="preserve"> для апробации их в ходе познавательной деятельности детей (см. Приложение).</w:t>
      </w:r>
    </w:p>
    <w:p w14:paraId="5E51B5D7" w14:textId="77777777" w:rsid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B9DCD5" w14:textId="77777777" w:rsidR="001D173B" w:rsidRDefault="009E0B6B" w:rsidP="009E0B6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1859CE85" w14:textId="77777777" w:rsidR="001D173B" w:rsidRP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73B">
        <w:rPr>
          <w:rFonts w:ascii="Times New Roman" w:hAnsi="Times New Roman" w:cs="Times New Roman"/>
          <w:sz w:val="28"/>
          <w:szCs w:val="28"/>
        </w:rPr>
        <w:t>Таким образом, можно сказать</w:t>
      </w:r>
      <w:r w:rsidR="00914964">
        <w:rPr>
          <w:rFonts w:ascii="Times New Roman" w:hAnsi="Times New Roman" w:cs="Times New Roman"/>
          <w:sz w:val="28"/>
          <w:szCs w:val="28"/>
        </w:rPr>
        <w:t>,</w:t>
      </w:r>
      <w:r w:rsidRPr="001D173B">
        <w:rPr>
          <w:rFonts w:ascii="Times New Roman" w:hAnsi="Times New Roman" w:cs="Times New Roman"/>
          <w:sz w:val="28"/>
          <w:szCs w:val="28"/>
        </w:rPr>
        <w:t xml:space="preserve"> что </w:t>
      </w:r>
      <w:r w:rsidR="00914964" w:rsidRPr="001D173B">
        <w:rPr>
          <w:rFonts w:ascii="Times New Roman" w:hAnsi="Times New Roman" w:cs="Times New Roman"/>
          <w:sz w:val="28"/>
          <w:szCs w:val="28"/>
        </w:rPr>
        <w:t>лэпбук</w:t>
      </w:r>
      <w:r w:rsidRPr="001D173B">
        <w:rPr>
          <w:rFonts w:ascii="Times New Roman" w:hAnsi="Times New Roman" w:cs="Times New Roman"/>
          <w:sz w:val="28"/>
          <w:szCs w:val="28"/>
        </w:rPr>
        <w:t xml:space="preserve"> – это собирательный образ плаката, книги и раздаточного материала, который направлен на развитие у воспитанников творческого потенциала, детской инициативы, которая учит мыслить и действовать в рамках заданной темы, расширяя не только кругозор, но и формируя навыки и умения, необходимые для преодоления трудностей и решения поставленной проблемы. Одним из плюсов данной работы является тот факт</w:t>
      </w:r>
      <w:r w:rsidR="00CB3A76">
        <w:rPr>
          <w:rFonts w:ascii="Times New Roman" w:hAnsi="Times New Roman" w:cs="Times New Roman"/>
          <w:sz w:val="28"/>
          <w:szCs w:val="28"/>
        </w:rPr>
        <w:t>, что работа над созданием</w:t>
      </w:r>
      <w:r w:rsidRPr="001D173B">
        <w:rPr>
          <w:rFonts w:ascii="Times New Roman" w:hAnsi="Times New Roman" w:cs="Times New Roman"/>
          <w:sz w:val="28"/>
          <w:szCs w:val="28"/>
        </w:rPr>
        <w:t xml:space="preserve"> </w:t>
      </w:r>
      <w:r w:rsidR="00914964" w:rsidRPr="001D173B">
        <w:rPr>
          <w:rFonts w:ascii="Times New Roman" w:hAnsi="Times New Roman" w:cs="Times New Roman"/>
          <w:sz w:val="28"/>
          <w:szCs w:val="28"/>
        </w:rPr>
        <w:t>лэпбука</w:t>
      </w:r>
      <w:r w:rsidRPr="001D173B">
        <w:rPr>
          <w:rFonts w:ascii="Times New Roman" w:hAnsi="Times New Roman" w:cs="Times New Roman"/>
          <w:sz w:val="28"/>
          <w:szCs w:val="28"/>
        </w:rPr>
        <w:t xml:space="preserve"> </w:t>
      </w:r>
      <w:r w:rsidR="00CB3A76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1D173B">
        <w:rPr>
          <w:rFonts w:ascii="Times New Roman" w:hAnsi="Times New Roman" w:cs="Times New Roman"/>
          <w:sz w:val="28"/>
          <w:szCs w:val="28"/>
        </w:rPr>
        <w:t>носить как индивидуальный характер, так и парный или групповой.</w:t>
      </w:r>
    </w:p>
    <w:p w14:paraId="48547099" w14:textId="77777777" w:rsidR="001D173B" w:rsidRPr="001D173B" w:rsidRDefault="00914964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Лэпбук</w:t>
      </w:r>
      <w:r w:rsidRPr="001D173B">
        <w:rPr>
          <w:rFonts w:ascii="Times New Roman" w:hAnsi="Times New Roman" w:cs="Times New Roman"/>
          <w:sz w:val="28"/>
          <w:szCs w:val="28"/>
        </w:rPr>
        <w:t xml:space="preserve"> </w:t>
      </w:r>
      <w:r w:rsidR="001D173B" w:rsidRPr="001D173B">
        <w:rPr>
          <w:rFonts w:ascii="Times New Roman" w:hAnsi="Times New Roman" w:cs="Times New Roman"/>
          <w:sz w:val="28"/>
          <w:szCs w:val="28"/>
        </w:rPr>
        <w:t>как форма работы привлекает тем, что:</w:t>
      </w:r>
    </w:p>
    <w:p w14:paraId="6A7084D5" w14:textId="77777777" w:rsidR="001D173B" w:rsidRP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73B">
        <w:rPr>
          <w:rFonts w:ascii="Times New Roman" w:hAnsi="Times New Roman" w:cs="Times New Roman"/>
          <w:sz w:val="28"/>
          <w:szCs w:val="28"/>
        </w:rPr>
        <w:t xml:space="preserve">1.Создание </w:t>
      </w:r>
      <w:r w:rsidR="00914964">
        <w:rPr>
          <w:rFonts w:ascii="Times New Roman" w:hAnsi="Times New Roman" w:cs="Times New Roman"/>
          <w:sz w:val="28"/>
          <w:szCs w:val="28"/>
        </w:rPr>
        <w:t xml:space="preserve">лэпбука </w:t>
      </w:r>
      <w:r w:rsidRPr="001D173B">
        <w:rPr>
          <w:rFonts w:ascii="Times New Roman" w:hAnsi="Times New Roman" w:cs="Times New Roman"/>
          <w:sz w:val="28"/>
          <w:szCs w:val="28"/>
        </w:rPr>
        <w:t>развивает творческие способности детей, их воображение.</w:t>
      </w:r>
    </w:p>
    <w:p w14:paraId="79A4C4C1" w14:textId="77777777" w:rsidR="001D173B" w:rsidRP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73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14964">
        <w:rPr>
          <w:rFonts w:ascii="Times New Roman" w:hAnsi="Times New Roman" w:cs="Times New Roman"/>
          <w:sz w:val="28"/>
          <w:szCs w:val="28"/>
        </w:rPr>
        <w:t xml:space="preserve">Лэпбук </w:t>
      </w:r>
      <w:r w:rsidRPr="001D173B">
        <w:rPr>
          <w:rFonts w:ascii="Times New Roman" w:hAnsi="Times New Roman" w:cs="Times New Roman"/>
          <w:sz w:val="28"/>
          <w:szCs w:val="28"/>
        </w:rPr>
        <w:t>помогает ребенку по своему желанию организовать информацию по изучаемой теме, а также лучше понять и запомнить пройденный материал.</w:t>
      </w:r>
    </w:p>
    <w:p w14:paraId="411D171A" w14:textId="77777777" w:rsidR="001D173B" w:rsidRPr="001D173B" w:rsidRDefault="00914964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3.Лэпбук</w:t>
      </w:r>
      <w:r w:rsidR="001D173B" w:rsidRPr="001D173B">
        <w:rPr>
          <w:rFonts w:ascii="Times New Roman" w:hAnsi="Times New Roman" w:cs="Times New Roman"/>
          <w:sz w:val="28"/>
          <w:szCs w:val="28"/>
        </w:rPr>
        <w:t xml:space="preserve"> хорошо подходит для занятий в разновозрастных группах. Можно выбрать задания, сложность выполнения которых учтена в соответствии с возрастом.</w:t>
      </w:r>
    </w:p>
    <w:p w14:paraId="140C0502" w14:textId="77777777" w:rsidR="001D173B" w:rsidRDefault="001D173B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173B">
        <w:rPr>
          <w:rFonts w:ascii="Times New Roman" w:hAnsi="Times New Roman" w:cs="Times New Roman"/>
          <w:sz w:val="28"/>
          <w:szCs w:val="28"/>
        </w:rPr>
        <w:t>4.Это отличный способ для повторения пройденного. В любое время р</w:t>
      </w:r>
      <w:r w:rsidR="00914964">
        <w:rPr>
          <w:rFonts w:ascii="Times New Roman" w:hAnsi="Times New Roman" w:cs="Times New Roman"/>
          <w:sz w:val="28"/>
          <w:szCs w:val="28"/>
        </w:rPr>
        <w:t>ебенок просто открывает лэпбук</w:t>
      </w:r>
      <w:r w:rsidRPr="001D173B">
        <w:rPr>
          <w:rFonts w:ascii="Times New Roman" w:hAnsi="Times New Roman" w:cs="Times New Roman"/>
          <w:sz w:val="28"/>
          <w:szCs w:val="28"/>
        </w:rPr>
        <w:t xml:space="preserve"> по нужной теме и повторяет материал.</w:t>
      </w:r>
    </w:p>
    <w:p w14:paraId="2C28D8EC" w14:textId="77777777" w:rsidR="0055767A" w:rsidRDefault="0055767A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67A">
        <w:rPr>
          <w:rFonts w:ascii="Times New Roman" w:hAnsi="Times New Roman" w:cs="Times New Roman"/>
          <w:sz w:val="28"/>
          <w:szCs w:val="28"/>
        </w:rPr>
        <w:t>5.Создание лэпбука является  одним  из видов совместной деятельности взрослого и детей. А значит, его можно изготовить и дома со своим ребенком.</w:t>
      </w:r>
    </w:p>
    <w:p w14:paraId="36169C3E" w14:textId="77777777" w:rsidR="00EC3C5A" w:rsidRDefault="00EC3C5A" w:rsidP="009E0B6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74CD71" w14:textId="77777777" w:rsidR="00CB3A76" w:rsidRDefault="00CB3A76" w:rsidP="009E0B6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14:paraId="47FA3680" w14:textId="77777777" w:rsidR="00BF68E1" w:rsidRPr="00BF68E1" w:rsidRDefault="00B9768E" w:rsidP="000E5AB3">
      <w:pPr>
        <w:pStyle w:val="a5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68E1">
        <w:rPr>
          <w:rFonts w:ascii="Times New Roman" w:hAnsi="Times New Roman" w:cs="Times New Roman"/>
          <w:sz w:val="28"/>
          <w:szCs w:val="28"/>
        </w:rPr>
        <w:t xml:space="preserve">Блохина Е., Лиханова Т. </w:t>
      </w:r>
      <w:r w:rsidR="00DD02F1" w:rsidRPr="00BF68E1">
        <w:rPr>
          <w:rFonts w:ascii="Times New Roman" w:hAnsi="Times New Roman" w:cs="Times New Roman"/>
          <w:sz w:val="28"/>
          <w:szCs w:val="28"/>
        </w:rPr>
        <w:t xml:space="preserve">Лэпбук </w:t>
      </w:r>
      <w:r w:rsidRPr="00BF68E1">
        <w:rPr>
          <w:rFonts w:ascii="Times New Roman" w:hAnsi="Times New Roman" w:cs="Times New Roman"/>
          <w:sz w:val="28"/>
          <w:szCs w:val="28"/>
        </w:rPr>
        <w:t>– «наколенная книга//</w:t>
      </w:r>
      <w:r w:rsidR="00DD02F1" w:rsidRPr="00BF68E1">
        <w:rPr>
          <w:rFonts w:ascii="Times New Roman" w:hAnsi="Times New Roman" w:cs="Times New Roman"/>
          <w:sz w:val="28"/>
          <w:szCs w:val="28"/>
        </w:rPr>
        <w:t>Обруч</w:t>
      </w:r>
      <w:r w:rsidRPr="00BF68E1">
        <w:rPr>
          <w:rFonts w:ascii="Times New Roman" w:hAnsi="Times New Roman" w:cs="Times New Roman"/>
          <w:sz w:val="28"/>
          <w:szCs w:val="28"/>
        </w:rPr>
        <w:t xml:space="preserve">. – </w:t>
      </w:r>
      <w:r w:rsidR="00DD02F1" w:rsidRPr="00BF68E1">
        <w:rPr>
          <w:rFonts w:ascii="Times New Roman" w:hAnsi="Times New Roman" w:cs="Times New Roman"/>
          <w:sz w:val="28"/>
          <w:szCs w:val="28"/>
        </w:rPr>
        <w:t>2015</w:t>
      </w:r>
      <w:r w:rsidRPr="00BF68E1">
        <w:rPr>
          <w:rFonts w:ascii="Times New Roman" w:hAnsi="Times New Roman" w:cs="Times New Roman"/>
          <w:sz w:val="28"/>
          <w:szCs w:val="28"/>
        </w:rPr>
        <w:t>. - № 3.</w:t>
      </w:r>
      <w:r w:rsidR="00BF68E1" w:rsidRPr="00BF68E1">
        <w:t xml:space="preserve"> </w:t>
      </w:r>
    </w:p>
    <w:p w14:paraId="6509AD28" w14:textId="77777777" w:rsidR="00BF68E1" w:rsidRDefault="00BF68E1" w:rsidP="000E5AB3">
      <w:pPr>
        <w:pStyle w:val="a5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F68E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– М: УЦ Перспектива, 2014.</w:t>
      </w:r>
    </w:p>
    <w:p w14:paraId="3F44BD82" w14:textId="77777777" w:rsidR="00DD02F1" w:rsidRDefault="00BF68E1" w:rsidP="000E5AB3">
      <w:pPr>
        <w:pStyle w:val="a5"/>
        <w:spacing w:line="360" w:lineRule="auto"/>
        <w:ind w:left="567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РЕСУРСЫ:</w:t>
      </w:r>
    </w:p>
    <w:p w14:paraId="4B27063B" w14:textId="77777777" w:rsidR="00B9768E" w:rsidRPr="00BF68E1" w:rsidRDefault="00BF68E1" w:rsidP="000E5AB3">
      <w:pPr>
        <w:spacing w:line="360" w:lineRule="auto"/>
        <w:ind w:left="56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A8E" w:rsidRPr="00BF68E1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="005D2A8E" w:rsidRPr="00BF68E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D2A8E" w:rsidRPr="00BF68E1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D2A8E" w:rsidRPr="00BF68E1">
          <w:rPr>
            <w:rStyle w:val="aa"/>
            <w:rFonts w:ascii="Times New Roman" w:hAnsi="Times New Roman" w:cs="Times New Roman"/>
            <w:sz w:val="28"/>
            <w:szCs w:val="28"/>
          </w:rPr>
          <w:t>http://www.tavika.ru/p/blog-page_5.html/</w:t>
        </w:r>
      </w:hyperlink>
      <w:r w:rsidR="005D2A8E" w:rsidRPr="00BF68E1">
        <w:rPr>
          <w:rFonts w:ascii="Times New Roman" w:hAnsi="Times New Roman" w:cs="Times New Roman"/>
          <w:sz w:val="28"/>
          <w:szCs w:val="28"/>
        </w:rPr>
        <w:t xml:space="preserve"> (дата обращения 12.01.2019)</w:t>
      </w:r>
    </w:p>
    <w:p w14:paraId="3326F5C1" w14:textId="77777777" w:rsidR="00B9768E" w:rsidRPr="00BF68E1" w:rsidRDefault="00BF68E1" w:rsidP="000E5AB3">
      <w:pPr>
        <w:spacing w:line="360" w:lineRule="auto"/>
        <w:ind w:left="56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D2A8E" w:rsidRPr="00BF68E1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9" w:history="1">
        <w:r w:rsidR="005D2A8E" w:rsidRPr="00BF68E1">
          <w:rPr>
            <w:rStyle w:val="aa"/>
            <w:rFonts w:ascii="Times New Roman" w:hAnsi="Times New Roman" w:cs="Times New Roman"/>
            <w:sz w:val="28"/>
            <w:szCs w:val="28"/>
          </w:rPr>
          <w:t>https://infourok.ru/iz-opita-raboti-igrovaya-innovacionnaya-tehnologiya-lepbuk-1170933.html/</w:t>
        </w:r>
      </w:hyperlink>
      <w:r w:rsidR="005D2A8E" w:rsidRPr="00BF68E1">
        <w:rPr>
          <w:rFonts w:ascii="Times New Roman" w:hAnsi="Times New Roman" w:cs="Times New Roman"/>
          <w:sz w:val="28"/>
          <w:szCs w:val="28"/>
        </w:rPr>
        <w:t xml:space="preserve"> (дата обращения 12.01.2019)</w:t>
      </w:r>
    </w:p>
    <w:p w14:paraId="78AEAB4D" w14:textId="77777777" w:rsidR="00B9768E" w:rsidRDefault="005D2A8E" w:rsidP="000E5AB3">
      <w:pPr>
        <w:pStyle w:val="a5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D2A8E">
        <w:rPr>
          <w:rFonts w:ascii="Times New Roman" w:hAnsi="Times New Roman" w:cs="Times New Roman"/>
          <w:sz w:val="28"/>
          <w:szCs w:val="28"/>
        </w:rPr>
        <w:t xml:space="preserve">[Электронный ресурс] URL: </w:t>
      </w:r>
      <w:hyperlink r:id="rId10" w:history="1">
        <w:r w:rsidRPr="002F6D52">
          <w:rPr>
            <w:rStyle w:val="aa"/>
            <w:rFonts w:ascii="Times New Roman" w:hAnsi="Times New Roman" w:cs="Times New Roman"/>
            <w:sz w:val="28"/>
            <w:szCs w:val="28"/>
          </w:rPr>
          <w:t>https://mirdoshkolyat.ru/mir_doshkolyat/ljepbuk-kak-sovremennoe-sredstvo-obuchenija-doshkolnogo-vozrasta/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12.01.2019)</w:t>
      </w:r>
    </w:p>
    <w:p w14:paraId="5FEEA008" w14:textId="77777777" w:rsidR="00B9768E" w:rsidRDefault="00B9768E" w:rsidP="009E0B6B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7E44DF" w14:textId="77777777" w:rsidR="005D2A8E" w:rsidRPr="005D2A8E" w:rsidRDefault="005D2A8E" w:rsidP="009E0B6B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25036A" w14:textId="77777777" w:rsidR="00914964" w:rsidRPr="00B91FAF" w:rsidRDefault="00914964" w:rsidP="009E0B6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00E2A3" w14:textId="77777777" w:rsidR="000450C5" w:rsidRPr="00B91FAF" w:rsidRDefault="000450C5" w:rsidP="009E0B6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3349F" w14:textId="77777777" w:rsidR="002D16E5" w:rsidRPr="00B91FAF" w:rsidRDefault="002D16E5" w:rsidP="009E0B6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69472" w14:textId="77777777" w:rsidR="002D16E5" w:rsidRPr="00B91FAF" w:rsidRDefault="002D16E5" w:rsidP="009E0B6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9CDB4" w14:textId="77777777" w:rsidR="002D16E5" w:rsidRPr="00B91FAF" w:rsidRDefault="002D16E5" w:rsidP="009E0B6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548A2" w14:textId="77777777" w:rsidR="002D16E5" w:rsidRPr="00B91FAF" w:rsidRDefault="002D16E5" w:rsidP="009E0B6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04B51" w14:textId="77777777" w:rsidR="002D16E5" w:rsidRPr="00B91FAF" w:rsidRDefault="002D16E5" w:rsidP="009E0B6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61B72" w14:textId="77777777" w:rsidR="002D16E5" w:rsidRPr="00B91FAF" w:rsidRDefault="002D16E5" w:rsidP="009E0B6B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16E5" w:rsidRPr="00B91FAF" w:rsidSect="009E0B6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0737" w14:textId="77777777" w:rsidR="002B7B31" w:rsidRDefault="002B7B31" w:rsidP="001D173B">
      <w:pPr>
        <w:spacing w:after="0" w:line="240" w:lineRule="auto"/>
      </w:pPr>
      <w:r>
        <w:separator/>
      </w:r>
    </w:p>
  </w:endnote>
  <w:endnote w:type="continuationSeparator" w:id="0">
    <w:p w14:paraId="6BF7DCA5" w14:textId="77777777" w:rsidR="002B7B31" w:rsidRDefault="002B7B31" w:rsidP="001D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94288"/>
      <w:docPartObj>
        <w:docPartGallery w:val="Page Numbers (Bottom of Page)"/>
        <w:docPartUnique/>
      </w:docPartObj>
    </w:sdtPr>
    <w:sdtEndPr/>
    <w:sdtContent>
      <w:p w14:paraId="794F2104" w14:textId="77777777" w:rsidR="009E0B6B" w:rsidRDefault="009E0B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AB3">
          <w:rPr>
            <w:noProof/>
          </w:rPr>
          <w:t>6</w:t>
        </w:r>
        <w:r>
          <w:fldChar w:fldCharType="end"/>
        </w:r>
      </w:p>
    </w:sdtContent>
  </w:sdt>
  <w:p w14:paraId="6BB288F1" w14:textId="77777777" w:rsidR="001D173B" w:rsidRDefault="001D17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3D65" w14:textId="77777777" w:rsidR="002B7B31" w:rsidRDefault="002B7B31" w:rsidP="001D173B">
      <w:pPr>
        <w:spacing w:after="0" w:line="240" w:lineRule="auto"/>
      </w:pPr>
      <w:r>
        <w:separator/>
      </w:r>
    </w:p>
  </w:footnote>
  <w:footnote w:type="continuationSeparator" w:id="0">
    <w:p w14:paraId="049899BC" w14:textId="77777777" w:rsidR="002B7B31" w:rsidRDefault="002B7B31" w:rsidP="001D1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2A60"/>
    <w:multiLevelType w:val="hybridMultilevel"/>
    <w:tmpl w:val="6896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A1"/>
    <w:multiLevelType w:val="hybridMultilevel"/>
    <w:tmpl w:val="930EF43E"/>
    <w:lvl w:ilvl="0" w:tplc="A6EC4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2006FE"/>
    <w:multiLevelType w:val="hybridMultilevel"/>
    <w:tmpl w:val="D45C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615"/>
    <w:rsid w:val="000450C5"/>
    <w:rsid w:val="000D1A09"/>
    <w:rsid w:val="000E5AB3"/>
    <w:rsid w:val="00142608"/>
    <w:rsid w:val="001779DF"/>
    <w:rsid w:val="001D173B"/>
    <w:rsid w:val="002B7B31"/>
    <w:rsid w:val="002D16E5"/>
    <w:rsid w:val="002E6D03"/>
    <w:rsid w:val="00321D5F"/>
    <w:rsid w:val="00350C83"/>
    <w:rsid w:val="004A35A2"/>
    <w:rsid w:val="004B265B"/>
    <w:rsid w:val="00512567"/>
    <w:rsid w:val="00515FE0"/>
    <w:rsid w:val="0055767A"/>
    <w:rsid w:val="005D2A8E"/>
    <w:rsid w:val="00654CBC"/>
    <w:rsid w:val="00724790"/>
    <w:rsid w:val="00766615"/>
    <w:rsid w:val="007D3E73"/>
    <w:rsid w:val="00914964"/>
    <w:rsid w:val="00926DDB"/>
    <w:rsid w:val="009E0B6B"/>
    <w:rsid w:val="00AF21E7"/>
    <w:rsid w:val="00B07FD0"/>
    <w:rsid w:val="00B91FAF"/>
    <w:rsid w:val="00B9768E"/>
    <w:rsid w:val="00BB77F4"/>
    <w:rsid w:val="00BF68E1"/>
    <w:rsid w:val="00C61146"/>
    <w:rsid w:val="00C8606D"/>
    <w:rsid w:val="00CB3A76"/>
    <w:rsid w:val="00D23E93"/>
    <w:rsid w:val="00D80C32"/>
    <w:rsid w:val="00DB4DDF"/>
    <w:rsid w:val="00DD02F1"/>
    <w:rsid w:val="00EC3C5A"/>
    <w:rsid w:val="00F5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B5B39"/>
  <w15:docId w15:val="{FBC46CE0-DC69-4CA8-A4DD-5A510CE8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0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0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73B"/>
  </w:style>
  <w:style w:type="paragraph" w:styleId="a8">
    <w:name w:val="footer"/>
    <w:basedOn w:val="a"/>
    <w:link w:val="a9"/>
    <w:uiPriority w:val="99"/>
    <w:unhideWhenUsed/>
    <w:rsid w:val="001D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173B"/>
  </w:style>
  <w:style w:type="character" w:styleId="aa">
    <w:name w:val="Hyperlink"/>
    <w:basedOn w:val="a0"/>
    <w:uiPriority w:val="99"/>
    <w:unhideWhenUsed/>
    <w:rsid w:val="00B97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757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27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26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81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9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1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vika.ru/p/blog-page_5.htm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irdoshkolyat.ru/mir_doshkolyat/ljepbuk-kak-sovremennoe-sredstvo-obuchenija-doshkolnogo-vozra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iz-opita-raboti-igrovaya-innovacionnaya-tehnologiya-lepbuk-1170933.htm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9C8A-0B14-4EEA-86AD-518D7478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7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</cp:revision>
  <dcterms:created xsi:type="dcterms:W3CDTF">2018-03-19T11:44:00Z</dcterms:created>
  <dcterms:modified xsi:type="dcterms:W3CDTF">2022-04-28T11:15:00Z</dcterms:modified>
</cp:coreProperties>
</file>