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FB2" w:rsidRDefault="0047765D">
      <w:pPr>
        <w:pStyle w:val="Textbody"/>
        <w:widowControl/>
        <w:tabs>
          <w:tab w:val="left" w:pos="8160"/>
        </w:tabs>
        <w:jc w:val="center"/>
      </w:pPr>
      <w:bookmarkStart w:id="0" w:name="_GoBack"/>
      <w:r>
        <w:rPr>
          <w:noProof/>
          <w:color w:val="000000"/>
          <w:lang w:eastAsia="ru-RU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-727076</wp:posOffset>
            </wp:positionV>
            <wp:extent cx="7506337" cy="10691493"/>
            <wp:effectExtent l="0" t="0" r="0" b="0"/>
            <wp:wrapNone/>
            <wp:docPr id="1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email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6337" cy="106914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0"/>
    </w:p>
    <w:p w:rsidR="007A7FB2" w:rsidRDefault="0047765D">
      <w:pPr>
        <w:pStyle w:val="Textbody"/>
        <w:widowControl/>
        <w:jc w:val="center"/>
        <w:rPr>
          <w:b/>
          <w:i/>
          <w:iCs/>
          <w:color w:val="FF3333"/>
          <w:sz w:val="32"/>
        </w:rPr>
      </w:pPr>
      <w:r>
        <w:rPr>
          <w:b/>
          <w:i/>
          <w:iCs/>
          <w:color w:val="FF3333"/>
          <w:sz w:val="32"/>
        </w:rPr>
        <w:t>Консультация для родителей:</w:t>
      </w:r>
    </w:p>
    <w:p w:rsidR="007A7FB2" w:rsidRDefault="0047765D">
      <w:pPr>
        <w:pStyle w:val="Textbody"/>
        <w:widowControl/>
        <w:spacing w:after="0"/>
        <w:ind w:left="360"/>
        <w:jc w:val="center"/>
      </w:pPr>
      <w:r>
        <w:rPr>
          <w:i/>
          <w:iCs/>
          <w:color w:val="FF3333"/>
        </w:rPr>
        <w:t> </w:t>
      </w:r>
      <w:r>
        <w:rPr>
          <w:b/>
          <w:i/>
          <w:iCs/>
          <w:color w:val="FF3333"/>
          <w:sz w:val="32"/>
        </w:rPr>
        <w:t>«Участие семьи в коррекции речевого развития ребенка»</w:t>
      </w:r>
    </w:p>
    <w:p w:rsidR="007A7FB2" w:rsidRDefault="0047765D">
      <w:pPr>
        <w:pStyle w:val="Textbody"/>
        <w:widowControl/>
        <w:shd w:val="clear" w:color="auto" w:fill="FFFFFF"/>
        <w:tabs>
          <w:tab w:val="left" w:pos="8580"/>
        </w:tabs>
        <w:spacing w:after="0"/>
        <w:ind w:left="90" w:right="6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Физическое, психическое и интеллектуальное воспитание ребенка начинается в раннем детстве. Все </w:t>
      </w:r>
      <w:r>
        <w:rPr>
          <w:color w:val="000000"/>
          <w:sz w:val="28"/>
        </w:rPr>
        <w:t>навыки приобретаются в семье, в том числе и навык правильной речи. Речь ребенка формируется на примере речи родных и близких ему людей: матери, отца, бабушки, дедушки, старших сестер и братьев. Бытует глубоко неправильное мнение о том, что звукопроизносите</w:t>
      </w:r>
      <w:r>
        <w:rPr>
          <w:color w:val="000000"/>
          <w:sz w:val="28"/>
        </w:rPr>
        <w:t>льная сторона речи ребенка развивается самостоятельно, без специального воздействия и помощи взрослых, будто бы ребенок сам, постепенно, овладевает правильным произношением.</w:t>
      </w:r>
    </w:p>
    <w:p w:rsidR="007A7FB2" w:rsidRDefault="0047765D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В действительности же невмешательство в процесс формирования детской речи почти вс</w:t>
      </w:r>
      <w:r>
        <w:rPr>
          <w:color w:val="000000"/>
          <w:sz w:val="28"/>
        </w:rPr>
        <w:t>егда влечет за собой отставание в развитии. Речевые недостатки, закрепившись в детстве, с большим трудом преодолеваются в последующие годы. Разумная семья всегда старается воздействовать на формирование детской речи, начиная с самых ранних лет жизни. Очень</w:t>
      </w:r>
      <w:r>
        <w:rPr>
          <w:color w:val="000000"/>
          <w:sz w:val="28"/>
        </w:rPr>
        <w:t xml:space="preserve"> важно, чтобы ребенок с раннего возраста слышал речь правильную, отчетливую, на примере которой формируется его собственная речь.</w:t>
      </w:r>
    </w:p>
    <w:p w:rsidR="007A7FB2" w:rsidRDefault="0047765D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Родители просто обязаны знать, какое огромное значение для ребенка имеет речь взрослых, и как именно нужно разговаривать с мал</w:t>
      </w:r>
      <w:r>
        <w:rPr>
          <w:color w:val="000000"/>
          <w:sz w:val="28"/>
        </w:rPr>
        <w:t>енькими детьми. Взрослые должны говорить правильно, не искажая слов, четко произнося каждый звук, не торопиться, не "съедать" слогов и окончаний слов.</w:t>
      </w:r>
    </w:p>
    <w:p w:rsidR="007A7FB2" w:rsidRDefault="0047765D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Совершенно неуместна "подделка" под детский язык, которая нередко тормозит развитие речи. Если взрослые н</w:t>
      </w:r>
      <w:r>
        <w:rPr>
          <w:color w:val="000000"/>
          <w:sz w:val="28"/>
        </w:rPr>
        <w:t>е следят за своей речью, то до уха ребенка многие слова долетают искаженно ("смори" вместо "смотри", "не бежи" вместо "не беги", "ваще" вместо "вообще" и т. д.)</w:t>
      </w:r>
    </w:p>
    <w:p w:rsidR="007A7FB2" w:rsidRDefault="0047765D">
      <w:pPr>
        <w:pStyle w:val="Textbody"/>
        <w:widowControl/>
        <w:shd w:val="clear" w:color="auto" w:fill="FFFFFF"/>
        <w:spacing w:after="0"/>
        <w:ind w:left="90" w:right="60" w:firstLine="810"/>
        <w:jc w:val="both"/>
      </w:pPr>
      <w:r>
        <w:rPr>
          <w:color w:val="000000"/>
          <w:sz w:val="28"/>
        </w:rPr>
        <w:t>Особенно четко нужно произносить незнакомые, новые для ребенка и длинные слова. Обращаясь</w:t>
      </w:r>
      <w:r>
        <w:rPr>
          <w:color w:val="1A3F97"/>
          <w:sz w:val="20"/>
        </w:rPr>
        <w:t> </w:t>
      </w:r>
      <w:r>
        <w:rPr>
          <w:color w:val="000000"/>
          <w:sz w:val="28"/>
        </w:rPr>
        <w:t>непос</w:t>
      </w:r>
      <w:r>
        <w:rPr>
          <w:color w:val="000000"/>
          <w:sz w:val="28"/>
        </w:rPr>
        <w:t>редственно к сыну или дочери, вы побуждаете их отвечать, а они имеют возможность внимательно прислушаться к вашей речи.</w:t>
      </w:r>
    </w:p>
    <w:p w:rsidR="007A7FB2" w:rsidRDefault="0047765D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Вы должны приучить ребенка смотреть прямо на говорящего, тогда он легче перенимает артикуляцию взрослых.</w:t>
      </w: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b/>
          <w:i/>
          <w:color w:val="000000"/>
          <w:sz w:val="28"/>
        </w:rPr>
      </w:pP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b/>
          <w:i/>
          <w:color w:val="000000"/>
          <w:sz w:val="28"/>
        </w:rPr>
      </w:pPr>
    </w:p>
    <w:p w:rsidR="007A7FB2" w:rsidRDefault="0047765D">
      <w:pPr>
        <w:pStyle w:val="Textbody"/>
        <w:widowControl/>
        <w:shd w:val="clear" w:color="auto" w:fill="FFFFFF"/>
        <w:spacing w:after="0"/>
        <w:ind w:right="60"/>
        <w:jc w:val="both"/>
      </w:pPr>
      <w:r>
        <w:rPr>
          <w:noProof/>
          <w:color w:val="000000"/>
          <w:sz w:val="28"/>
          <w:lang w:eastAsia="ru-RU" w:bidi="ar-SA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-9528</wp:posOffset>
            </wp:positionH>
            <wp:positionV relativeFrom="paragraph">
              <wp:posOffset>-634365</wp:posOffset>
            </wp:positionV>
            <wp:extent cx="7507004" cy="10594247"/>
            <wp:effectExtent l="0" t="0" r="0" b="0"/>
            <wp:wrapNone/>
            <wp:docPr id="2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07004" cy="105942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A7FB2" w:rsidRDefault="007A7FB2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b/>
          <w:i/>
          <w:color w:val="000000"/>
          <w:sz w:val="28"/>
        </w:rPr>
      </w:pPr>
    </w:p>
    <w:p w:rsidR="007A7FB2" w:rsidRDefault="0047765D">
      <w:pPr>
        <w:pStyle w:val="Textbody"/>
        <w:widowControl/>
        <w:shd w:val="clear" w:color="auto" w:fill="FFFFFF"/>
        <w:spacing w:after="0"/>
        <w:ind w:left="90" w:right="60" w:firstLine="810"/>
        <w:jc w:val="both"/>
      </w:pPr>
      <w:r>
        <w:rPr>
          <w:b/>
          <w:i/>
          <w:color w:val="000000"/>
          <w:sz w:val="28"/>
        </w:rPr>
        <w:t xml:space="preserve">Бывает такая </w:t>
      </w:r>
      <w:r>
        <w:rPr>
          <w:b/>
          <w:i/>
          <w:color w:val="000000"/>
          <w:sz w:val="28"/>
        </w:rPr>
        <w:t>ситуация:</w:t>
      </w:r>
    </w:p>
    <w:p w:rsidR="007A7FB2" w:rsidRDefault="0047765D">
      <w:pPr>
        <w:pStyle w:val="Textbody"/>
        <w:widowControl/>
        <w:shd w:val="clear" w:color="auto" w:fill="FFFFFF"/>
        <w:spacing w:after="0"/>
        <w:ind w:left="90" w:right="60"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Двое детей. Один из них очень разумно и ясно отвечает на вопросы, рассказывает осмысленно, выразительно читает стихотворение, поет песенку (он их знает немало: мама ему пела). А попытки обратиться ко второму с теми же вопросами кончатся ничем. Эт</w:t>
      </w:r>
      <w:r>
        <w:rPr>
          <w:color w:val="000000"/>
          <w:sz w:val="28"/>
        </w:rPr>
        <w:t>о не значит, что второй ребенок глупее или менее любознателен. Нет. У него понятливые глазки, он адекватно реагирует на происходящее вокруг. Разница в том, что первому очень много внимания и заботы уделяла мама.</w:t>
      </w:r>
    </w:p>
    <w:p w:rsidR="007A7FB2" w:rsidRDefault="0047765D">
      <w:pPr>
        <w:pStyle w:val="Textbody"/>
        <w:widowControl/>
        <w:spacing w:after="0"/>
        <w:ind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Если бы все родители понимали это, они, наве</w:t>
      </w:r>
      <w:r>
        <w:rPr>
          <w:color w:val="000000"/>
          <w:sz w:val="28"/>
        </w:rPr>
        <w:t>рняка, находили больше времени для занятий со своими детьми.</w:t>
      </w:r>
    </w:p>
    <w:p w:rsidR="007A7FB2" w:rsidRDefault="0047765D">
      <w:pPr>
        <w:pStyle w:val="Textbody"/>
        <w:widowControl/>
        <w:spacing w:after="0"/>
        <w:ind w:firstLine="810"/>
        <w:jc w:val="both"/>
      </w:pPr>
      <w:r>
        <w:rPr>
          <w:color w:val="000000"/>
        </w:rPr>
        <w:t> </w:t>
      </w:r>
      <w:r>
        <w:rPr>
          <w:color w:val="000000"/>
          <w:sz w:val="28"/>
        </w:rPr>
        <w:t xml:space="preserve">Лечение ребёнка с отклонениями в речевом развитии в первую очередь сводится к укреплению организма ребёнка. В этом отношении большое значение имеют правильный режим и питание, физкультура, </w:t>
      </w:r>
      <w:r>
        <w:rPr>
          <w:color w:val="000000"/>
          <w:sz w:val="28"/>
        </w:rPr>
        <w:t>различные водные процедуры.</w:t>
      </w:r>
    </w:p>
    <w:p w:rsidR="007A7FB2" w:rsidRDefault="0047765D">
      <w:pPr>
        <w:pStyle w:val="Textbody"/>
        <w:widowControl/>
        <w:spacing w:after="0"/>
        <w:ind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Необходимо попытаться выяснить причины невропатии и устранить неблагоприятные психогенные факторы, действующие на ребёнка. Так, при нарушении аппетита родители должны принять меры, чтобы у ребёнка не было отвращения к еде. Важно</w:t>
      </w:r>
      <w:r>
        <w:rPr>
          <w:color w:val="000000"/>
          <w:sz w:val="28"/>
        </w:rPr>
        <w:t xml:space="preserve"> установить чёткий прием пищи.</w:t>
      </w:r>
    </w:p>
    <w:p w:rsidR="007A7FB2" w:rsidRDefault="0047765D">
      <w:pPr>
        <w:pStyle w:val="Textbody"/>
        <w:widowControl/>
        <w:spacing w:after="0"/>
        <w:ind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Категорически запрещается кормить ребёнка насильно.</w:t>
      </w:r>
    </w:p>
    <w:p w:rsidR="007A7FB2" w:rsidRDefault="0047765D">
      <w:pPr>
        <w:pStyle w:val="Textbody"/>
        <w:widowControl/>
        <w:spacing w:after="0"/>
        <w:ind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Развитие речи происходит в тесной взаимосвязи с формированием всех психических процессов. Общение с окружающими и разнообразный практический опыт ребенка с самого начала опо</w:t>
      </w:r>
      <w:r>
        <w:rPr>
          <w:color w:val="000000"/>
          <w:sz w:val="28"/>
        </w:rPr>
        <w:t>средованы языком.</w:t>
      </w:r>
    </w:p>
    <w:p w:rsidR="007A7FB2" w:rsidRDefault="0047765D">
      <w:pPr>
        <w:pStyle w:val="Textbody"/>
        <w:widowControl/>
        <w:spacing w:after="0"/>
        <w:ind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Для формирования речи важное значение имеет моторное развитие ребенка, дифференциация слухового восприятия и развитие ориентировки в окружающем, а также формирование потребности в общении.</w:t>
      </w:r>
    </w:p>
    <w:p w:rsidR="007A7FB2" w:rsidRDefault="0047765D">
      <w:pPr>
        <w:pStyle w:val="Textbody"/>
        <w:widowControl/>
        <w:spacing w:after="0"/>
        <w:ind w:firstLine="810"/>
        <w:jc w:val="both"/>
        <w:rPr>
          <w:color w:val="000000"/>
          <w:sz w:val="28"/>
        </w:rPr>
      </w:pPr>
      <w:r>
        <w:rPr>
          <w:color w:val="000000"/>
          <w:sz w:val="28"/>
        </w:rPr>
        <w:t>В дошкольном возрасте для стимуляции речевого раз</w:t>
      </w:r>
      <w:r>
        <w:rPr>
          <w:color w:val="000000"/>
          <w:sz w:val="28"/>
        </w:rPr>
        <w:t>вития ребенка важное значение имеет работа с картинками. Взрослый стимулирует у ребенка развитие диалогической речи (ответы на вопросы) с опорой как на сюжетные картинки, так и на серии картинок, учит его составлению рассказов.</w:t>
      </w:r>
    </w:p>
    <w:p w:rsidR="007A7FB2" w:rsidRDefault="0047765D">
      <w:pPr>
        <w:pStyle w:val="Textbody"/>
        <w:widowControl/>
        <w:spacing w:after="0"/>
        <w:ind w:firstLine="810"/>
        <w:jc w:val="both"/>
      </w:pPr>
      <w:r>
        <w:rPr>
          <w:color w:val="000000"/>
          <w:sz w:val="28"/>
        </w:rPr>
        <w:t>Активное привлечение родител</w:t>
      </w:r>
      <w:r>
        <w:rPr>
          <w:color w:val="000000"/>
          <w:sz w:val="28"/>
        </w:rPr>
        <w:t>ей к работе со своим ребенком считается основным методом психотерапии. В настоящее время убедительно показано, что родители при соответствующем руководстве могут эффективно помогать своим детям, вместе с тем преодолевая свои стрессовые состояния.</w:t>
      </w:r>
    </w:p>
    <w:sectPr w:rsidR="007A7FB2">
      <w:pgSz w:w="11906" w:h="16838"/>
      <w:pgMar w:top="1134" w:right="926" w:bottom="1134" w:left="21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65D" w:rsidRDefault="0047765D">
      <w:r>
        <w:separator/>
      </w:r>
    </w:p>
  </w:endnote>
  <w:endnote w:type="continuationSeparator" w:id="0">
    <w:p w:rsidR="0047765D" w:rsidRDefault="0047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65D" w:rsidRDefault="0047765D">
      <w:r>
        <w:rPr>
          <w:color w:val="000000"/>
        </w:rPr>
        <w:separator/>
      </w:r>
    </w:p>
  </w:footnote>
  <w:footnote w:type="continuationSeparator" w:id="0">
    <w:p w:rsidR="0047765D" w:rsidRDefault="00477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A7FB2"/>
    <w:rsid w:val="0047765D"/>
    <w:rsid w:val="00654614"/>
    <w:rsid w:val="007A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4038C-4205-4CA7-96A9-184A37C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 ?><Relationships xmlns="http://schemas.openxmlformats.org/package/2006/relationships"><Relationship Id="rId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media/image2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1.jpeg" Type="http://schemas.openxmlformats.org/officeDocument/2006/relationships/image"/><Relationship Id="rId5" Target="endnotes.xml" Type="http://schemas.openxmlformats.org/officeDocument/2006/relationships/endnotes"/><Relationship Id="rId4" Target="footnotes.xml" Type="http://schemas.openxmlformats.org/officeDocument/2006/relationships/footnotes"/><Relationship Id="rId9" Target="theme/theme1.xml" Type="http://schemas.openxmlformats.org/officeDocument/2006/relationships/theme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</dc:creator>
  <cp:lastModifiedBy>Рад</cp:lastModifiedBy>
  <cp:revision>2</cp:revision>
  <dcterms:created xsi:type="dcterms:W3CDTF">2023-09-11T18:47:00Z</dcterms:created>
  <dcterms:modified xsi:type="dcterms:W3CDTF">2023-09-11T18:47:00Z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137695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