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52" w:rsidRPr="00320F52" w:rsidRDefault="00320F52" w:rsidP="00320F52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320F52">
        <w:rPr>
          <w:rStyle w:val="a5"/>
          <w:color w:val="FF0000"/>
          <w:sz w:val="32"/>
          <w:szCs w:val="32"/>
        </w:rPr>
        <w:t>Уважаемые родители!</w:t>
      </w:r>
    </w:p>
    <w:p w:rsidR="00320F52" w:rsidRPr="00320F52" w:rsidRDefault="00320F52" w:rsidP="00320F52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320F52">
        <w:rPr>
          <w:rStyle w:val="a5"/>
          <w:color w:val="FF0000"/>
          <w:sz w:val="32"/>
          <w:szCs w:val="32"/>
        </w:rPr>
        <w:t>Рассмотрите с детьми картинки и побеседуйте по предложенным темам.</w:t>
      </w:r>
    </w:p>
    <w:p w:rsidR="00320F52" w:rsidRDefault="00320F52" w:rsidP="00320F52">
      <w:pPr>
        <w:jc w:val="center"/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120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noProof/>
          <w:lang w:eastAsia="ru-RU"/>
        </w:rPr>
        <w:drawing>
          <wp:inline distT="0" distB="0" distL="0" distR="0" wp14:anchorId="4F0AB706" wp14:editId="1BC3DF86">
            <wp:extent cx="4057650" cy="5705475"/>
            <wp:effectExtent l="0" t="0" r="0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20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21062BBA" wp14:editId="2E5EB576">
            <wp:extent cx="3981450" cy="5705475"/>
            <wp:effectExtent l="0" t="0" r="0" b="9525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rPr>
          <w:rFonts w:ascii="Times New Roman" w:hAnsi="Times New Roman"/>
          <w:sz w:val="32"/>
          <w:szCs w:val="32"/>
        </w:rPr>
      </w:pPr>
    </w:p>
    <w:p w:rsidR="00320F52" w:rsidRPr="00320F52" w:rsidRDefault="00320F52" w:rsidP="00320F52">
      <w:pPr>
        <w:pStyle w:val="2"/>
        <w:shd w:val="clear" w:color="auto" w:fill="FFFFFF"/>
        <w:spacing w:before="30" w:after="30"/>
        <w:ind w:left="30" w:right="30"/>
        <w:jc w:val="center"/>
        <w:rPr>
          <w:rFonts w:ascii="Times New Roman" w:eastAsia="Times New Roman" w:hAnsi="Times New Roman" w:cs="Times New Roman"/>
          <w:color w:val="005872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ab/>
      </w:r>
      <w:r w:rsidRPr="00320F52">
        <w:rPr>
          <w:rFonts w:ascii="Times New Roman" w:eastAsia="Times New Roman" w:hAnsi="Times New Roman" w:cs="Times New Roman"/>
          <w:color w:val="005872"/>
          <w:sz w:val="32"/>
          <w:szCs w:val="32"/>
          <w:lang w:eastAsia="ru-RU"/>
        </w:rPr>
        <w:t>Осторожно - "добрый дядя"!</w:t>
      </w:r>
    </w:p>
    <w:p w:rsidR="00320F52" w:rsidRDefault="00320F52" w:rsidP="00320F52">
      <w:pPr>
        <w:tabs>
          <w:tab w:val="left" w:pos="3540"/>
        </w:tabs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3135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271E264" wp14:editId="2606E741">
            <wp:extent cx="4038600" cy="5705475"/>
            <wp:effectExtent l="0" t="0" r="0" b="9525"/>
            <wp:docPr id="3" name="Рисунок 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93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2B356BBF" wp14:editId="35DD3529">
            <wp:extent cx="4191000" cy="5715000"/>
            <wp:effectExtent l="0" t="0" r="0" b="0"/>
            <wp:docPr id="4" name="Рисунок 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213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55C361A1" wp14:editId="2A34420B">
            <wp:extent cx="4038600" cy="5705475"/>
            <wp:effectExtent l="0" t="0" r="0" b="9525"/>
            <wp:docPr id="5" name="Рисунок 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223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04808CBD" wp14:editId="5CC8CAC6">
            <wp:extent cx="4219575" cy="5715000"/>
            <wp:effectExtent l="0" t="0" r="9525" b="0"/>
            <wp:docPr id="6" name="Рисунок 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223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42FD79E6" wp14:editId="2859C62E">
            <wp:extent cx="4076700" cy="5705475"/>
            <wp:effectExtent l="0" t="0" r="0" b="9525"/>
            <wp:docPr id="7" name="Рисунок 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rPr>
          <w:rFonts w:ascii="Times New Roman" w:hAnsi="Times New Roman"/>
          <w:sz w:val="32"/>
          <w:szCs w:val="32"/>
        </w:rPr>
      </w:pPr>
    </w:p>
    <w:p w:rsidR="00320F52" w:rsidRPr="00320F52" w:rsidRDefault="00320F52" w:rsidP="00320F52">
      <w:pPr>
        <w:pStyle w:val="2"/>
        <w:shd w:val="clear" w:color="auto" w:fill="FFFFFF"/>
        <w:spacing w:before="30" w:after="30"/>
        <w:ind w:left="30" w:right="30"/>
        <w:jc w:val="center"/>
        <w:rPr>
          <w:rFonts w:ascii="Times New Roman" w:eastAsia="Times New Roman" w:hAnsi="Times New Roman" w:cs="Times New Roman"/>
          <w:color w:val="005872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ab/>
      </w:r>
      <w:r w:rsidRPr="00320F52">
        <w:rPr>
          <w:rFonts w:ascii="Times New Roman" w:eastAsia="Times New Roman" w:hAnsi="Times New Roman" w:cs="Times New Roman"/>
          <w:color w:val="005872"/>
          <w:sz w:val="32"/>
          <w:szCs w:val="32"/>
          <w:lang w:eastAsia="ru-RU"/>
        </w:rPr>
        <w:t>В дверь звонок? Смотри в глазок!</w:t>
      </w:r>
    </w:p>
    <w:p w:rsidR="00320F52" w:rsidRDefault="00320F52" w:rsidP="00320F52">
      <w:pPr>
        <w:tabs>
          <w:tab w:val="left" w:pos="3030"/>
        </w:tabs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F7D95F7" wp14:editId="2FEED80F">
            <wp:extent cx="3981450" cy="5715000"/>
            <wp:effectExtent l="0" t="0" r="0" b="0"/>
            <wp:docPr id="8" name="Рисунок 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99E0AFF" wp14:editId="0F188659">
            <wp:extent cx="3981450" cy="5705475"/>
            <wp:effectExtent l="0" t="0" r="0" b="9525"/>
            <wp:docPr id="9" name="Рисунок 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5D1490D8" wp14:editId="7905878E">
            <wp:extent cx="4152900" cy="5705475"/>
            <wp:effectExtent l="0" t="0" r="0" b="9525"/>
            <wp:docPr id="10" name="Рисунок 1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FEC" w:rsidRDefault="00320F52" w:rsidP="00320F52">
      <w:pPr>
        <w:tabs>
          <w:tab w:val="left" w:pos="18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>
        <w:rPr>
          <w:noProof/>
          <w:lang w:eastAsia="ru-RU"/>
        </w:rPr>
        <w:drawing>
          <wp:inline distT="0" distB="0" distL="0" distR="0" wp14:anchorId="27F0E63A" wp14:editId="3E34316A">
            <wp:extent cx="3981450" cy="5705475"/>
            <wp:effectExtent l="0" t="0" r="0" b="9525"/>
            <wp:docPr id="11" name="Рисунок 1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815"/>
        </w:tabs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047E093" wp14:editId="2FB7FBCF">
            <wp:extent cx="4105275" cy="5705475"/>
            <wp:effectExtent l="0" t="0" r="9525" b="9525"/>
            <wp:docPr id="12" name="Рисунок 1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C62BFFD" wp14:editId="4F643142">
            <wp:extent cx="4019550" cy="5715000"/>
            <wp:effectExtent l="0" t="0" r="0" b="0"/>
            <wp:docPr id="13" name="Рисунок 13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DE8B8A1" wp14:editId="38BB1729">
            <wp:extent cx="4000500" cy="5715000"/>
            <wp:effectExtent l="0" t="0" r="0" b="0"/>
            <wp:docPr id="14" name="Рисунок 14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A3BF061" wp14:editId="2364CA45">
            <wp:extent cx="3990975" cy="5705475"/>
            <wp:effectExtent l="0" t="0" r="9525" b="9525"/>
            <wp:docPr id="15" name="Рисунок 15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6EC7650" wp14:editId="25CF47CD">
            <wp:extent cx="4038600" cy="5705475"/>
            <wp:effectExtent l="0" t="0" r="0" b="9525"/>
            <wp:docPr id="16" name="Рисунок 16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BF2A422" wp14:editId="2758D803">
            <wp:extent cx="4048125" cy="5705475"/>
            <wp:effectExtent l="0" t="0" r="9525" b="9525"/>
            <wp:docPr id="17" name="Рисунок 17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E5CF7EE" wp14:editId="5C9F0048">
            <wp:extent cx="4057650" cy="5705475"/>
            <wp:effectExtent l="0" t="0" r="0" b="9525"/>
            <wp:docPr id="18" name="Рисунок 18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7A2F94FC" wp14:editId="65F97622">
            <wp:extent cx="4067175" cy="5705475"/>
            <wp:effectExtent l="0" t="0" r="9525" b="9525"/>
            <wp:docPr id="19" name="Рисунок 19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2463C58" wp14:editId="772AF418">
            <wp:extent cx="4038600" cy="5705475"/>
            <wp:effectExtent l="0" t="0" r="0" b="9525"/>
            <wp:docPr id="20" name="Рисунок 20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</w:p>
    <w:p w:rsidR="00320F52" w:rsidRPr="00320F52" w:rsidRDefault="00320F52" w:rsidP="00320F52">
      <w:pPr>
        <w:tabs>
          <w:tab w:val="left" w:pos="1815"/>
        </w:tabs>
        <w:jc w:val="center"/>
        <w:rPr>
          <w:rFonts w:ascii="Times New Roman" w:hAnsi="Times New Roman"/>
          <w:sz w:val="32"/>
          <w:szCs w:val="32"/>
        </w:rPr>
      </w:pPr>
    </w:p>
    <w:sectPr w:rsidR="00320F52" w:rsidRPr="00320F52" w:rsidSect="00320F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52"/>
    <w:rsid w:val="00255FEC"/>
    <w:rsid w:val="00320F52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0F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0F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20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0F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0F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20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2017-04-11T11:07:00Z</dcterms:created>
  <dcterms:modified xsi:type="dcterms:W3CDTF">2017-04-11T11:12:00Z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873643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