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AD19E" w14:textId="77777777" w:rsidR="000E7B9D" w:rsidRPr="000E7B9D" w:rsidRDefault="000E7B9D" w:rsidP="000E7B9D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4"/>
          <w:szCs w:val="44"/>
          <w:lang w:eastAsia="ru-RU"/>
        </w:rPr>
      </w:pPr>
      <w:r w:rsidRPr="000E7B9D">
        <w:rPr>
          <w:rFonts w:ascii="Arial" w:eastAsia="Times New Roman" w:hAnsi="Arial" w:cs="Arial"/>
          <w:color w:val="333333"/>
          <w:kern w:val="36"/>
          <w:sz w:val="44"/>
          <w:szCs w:val="44"/>
          <w:lang w:eastAsia="ru-RU"/>
        </w:rPr>
        <w:t>Консультация для родителей «Роль сказки в формировании у детей компетенции безопасного поведения»</w:t>
      </w:r>
    </w:p>
    <w:p w14:paraId="3B886ECF" w14:textId="06D0B37A" w:rsidR="000E7B9D" w:rsidRDefault="000E7B9D" w:rsidP="000E7B9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0F81F2C4" wp14:editId="5FF26DE2">
            <wp:extent cx="5940425" cy="357019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0604B" w14:textId="7BA9C8C7" w:rsidR="000E7B9D" w:rsidRPr="000E7B9D" w:rsidRDefault="000E7B9D" w:rsidP="000E7B9D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0E7B9D">
        <w:rPr>
          <w:rFonts w:ascii="Arial" w:eastAsia="Times New Roman" w:hAnsi="Arial" w:cs="Arial"/>
          <w:sz w:val="28"/>
          <w:szCs w:val="28"/>
          <w:lang w:eastAsia="ru-RU"/>
        </w:rPr>
        <w:t>Детство человека тесно связано со </w:t>
      </w:r>
      <w:r w:rsidRPr="000E7B9D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сказками</w:t>
      </w:r>
      <w:r w:rsidRPr="000E7B9D">
        <w:rPr>
          <w:rFonts w:ascii="Arial" w:eastAsia="Times New Roman" w:hAnsi="Arial" w:cs="Arial"/>
          <w:sz w:val="28"/>
          <w:szCs w:val="28"/>
          <w:lang w:eastAsia="ru-RU"/>
        </w:rPr>
        <w:t>. В жизни ребёнка они имеют огромное значение. Это неисчерпаемый источник мудрости. </w:t>
      </w:r>
      <w:r w:rsidRPr="000E7B9D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Сказки</w:t>
      </w:r>
      <w:r w:rsidRPr="000E7B9D">
        <w:rPr>
          <w:rFonts w:ascii="Arial" w:eastAsia="Times New Roman" w:hAnsi="Arial" w:cs="Arial"/>
          <w:sz w:val="28"/>
          <w:szCs w:val="28"/>
          <w:lang w:eastAsia="ru-RU"/>
        </w:rPr>
        <w:t> не только развивают эмоциональную сферу, диалогическую речь, но и учат находчивости, смекалке, сообразительности, добру, благородству, честности, сочувствию. </w:t>
      </w:r>
      <w:hyperlink r:id="rId6" w:tooltip="Сказка. Консультации, рекомендации" w:history="1">
        <w:r w:rsidRPr="000E7B9D">
          <w:rPr>
            <w:rFonts w:ascii="Arial" w:eastAsia="Times New Roman" w:hAnsi="Arial" w:cs="Arial"/>
            <w:b/>
            <w:bCs/>
            <w:sz w:val="28"/>
            <w:szCs w:val="28"/>
            <w:bdr w:val="none" w:sz="0" w:space="0" w:color="auto" w:frame="1"/>
            <w:lang w:eastAsia="ru-RU"/>
          </w:rPr>
          <w:t>Сказки развивают память</w:t>
        </w:r>
      </w:hyperlink>
      <w:r w:rsidRPr="000E7B9D">
        <w:rPr>
          <w:rFonts w:ascii="Arial" w:eastAsia="Times New Roman" w:hAnsi="Arial" w:cs="Arial"/>
          <w:sz w:val="28"/>
          <w:szCs w:val="28"/>
          <w:lang w:eastAsia="ru-RU"/>
        </w:rPr>
        <w:t>, воображение, помогают победить страхи. </w:t>
      </w:r>
      <w:r w:rsidRPr="000E7B9D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Сказки играют важную роль</w:t>
      </w:r>
      <w:r w:rsidRPr="000E7B9D">
        <w:rPr>
          <w:rFonts w:ascii="Arial" w:eastAsia="Times New Roman" w:hAnsi="Arial" w:cs="Arial"/>
          <w:sz w:val="28"/>
          <w:szCs w:val="28"/>
          <w:lang w:eastAsia="ru-RU"/>
        </w:rPr>
        <w:t> в становлении личности ребёнка, в </w:t>
      </w:r>
      <w:r w:rsidRPr="000E7B9D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формировании его поведения</w:t>
      </w:r>
      <w:r w:rsidRPr="000E7B9D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2CAB2B3D" w14:textId="77777777" w:rsidR="000E7B9D" w:rsidRPr="000E7B9D" w:rsidRDefault="000E7B9D" w:rsidP="000E7B9D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0E7B9D">
        <w:rPr>
          <w:rFonts w:ascii="Arial" w:eastAsia="Times New Roman" w:hAnsi="Arial" w:cs="Arial"/>
          <w:sz w:val="28"/>
          <w:szCs w:val="28"/>
          <w:lang w:eastAsia="ru-RU"/>
        </w:rPr>
        <w:t>Знакомство со </w:t>
      </w:r>
      <w:r w:rsidRPr="000E7B9D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сказкой</w:t>
      </w:r>
      <w:r w:rsidRPr="000E7B9D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4085B7CE" w14:textId="77777777" w:rsidR="000E7B9D" w:rsidRPr="000E7B9D" w:rsidRDefault="000E7B9D" w:rsidP="000E7B9D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0E7B9D">
        <w:rPr>
          <w:rFonts w:ascii="Arial" w:eastAsia="Times New Roman" w:hAnsi="Arial" w:cs="Arial"/>
          <w:sz w:val="28"/>
          <w:szCs w:val="28"/>
          <w:lang w:eastAsia="ru-RU"/>
        </w:rPr>
        <w:t>1. Прочитайте </w:t>
      </w:r>
      <w:r w:rsidRPr="000E7B9D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сказку</w:t>
      </w:r>
      <w:r w:rsidRPr="000E7B9D">
        <w:rPr>
          <w:rFonts w:ascii="Arial" w:eastAsia="Times New Roman" w:hAnsi="Arial" w:cs="Arial"/>
          <w:sz w:val="28"/>
          <w:szCs w:val="28"/>
          <w:lang w:eastAsia="ru-RU"/>
        </w:rPr>
        <w:t>, спросите ребенка, о чем она (помните о необходимости разъяснения смысла незнакомых ему слов и речевых оборотов).</w:t>
      </w:r>
    </w:p>
    <w:p w14:paraId="64E91ED8" w14:textId="77777777" w:rsidR="000E7B9D" w:rsidRPr="000E7B9D" w:rsidRDefault="000E7B9D" w:rsidP="000E7B9D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0E7B9D">
        <w:rPr>
          <w:rFonts w:ascii="Arial" w:eastAsia="Times New Roman" w:hAnsi="Arial" w:cs="Arial"/>
          <w:sz w:val="28"/>
          <w:szCs w:val="28"/>
          <w:lang w:eastAsia="ru-RU"/>
        </w:rPr>
        <w:t>2. Выложите перед ребёнком карточки с героями </w:t>
      </w:r>
      <w:r w:rsidRPr="000E7B9D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сказки</w:t>
      </w:r>
      <w:r w:rsidRPr="000E7B9D">
        <w:rPr>
          <w:rFonts w:ascii="Arial" w:eastAsia="Times New Roman" w:hAnsi="Arial" w:cs="Arial"/>
          <w:sz w:val="28"/>
          <w:szCs w:val="28"/>
          <w:lang w:eastAsia="ru-RU"/>
        </w:rPr>
        <w:t>, добавив персонажей других </w:t>
      </w:r>
      <w:r w:rsidRPr="000E7B9D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сказок</w:t>
      </w:r>
      <w:r w:rsidRPr="000E7B9D">
        <w:rPr>
          <w:rFonts w:ascii="Arial" w:eastAsia="Times New Roman" w:hAnsi="Arial" w:cs="Arial"/>
          <w:sz w:val="28"/>
          <w:szCs w:val="28"/>
          <w:lang w:eastAsia="ru-RU"/>
        </w:rPr>
        <w:t>. Предложите определить, кто из героев не из этой </w:t>
      </w:r>
      <w:r w:rsidRPr="000E7B9D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сказки</w:t>
      </w:r>
      <w:r w:rsidRPr="000E7B9D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5E512978" w14:textId="77777777" w:rsidR="000E7B9D" w:rsidRPr="000E7B9D" w:rsidRDefault="000E7B9D" w:rsidP="000E7B9D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0E7B9D">
        <w:rPr>
          <w:rFonts w:ascii="Arial" w:eastAsia="Times New Roman" w:hAnsi="Arial" w:cs="Arial"/>
          <w:sz w:val="28"/>
          <w:szCs w:val="28"/>
          <w:lang w:eastAsia="ru-RU"/>
        </w:rPr>
        <w:t>3. Вырежьте фигурки из карточек, сделайте для них подставки, используя игрушки и подручные средства, оборудуйте настольный театр по </w:t>
      </w:r>
      <w:r w:rsidRPr="000E7B9D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сказке</w:t>
      </w:r>
      <w:r w:rsidRPr="000E7B9D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6AB0DB19" w14:textId="77777777" w:rsidR="000E7B9D" w:rsidRPr="000E7B9D" w:rsidRDefault="000E7B9D" w:rsidP="000E7B9D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0E7B9D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Формирование</w:t>
      </w:r>
      <w:r w:rsidRPr="000E7B9D">
        <w:rPr>
          <w:rFonts w:ascii="Arial" w:eastAsia="Times New Roman" w:hAnsi="Arial" w:cs="Arial"/>
          <w:sz w:val="28"/>
          <w:szCs w:val="28"/>
          <w:lang w:eastAsia="ru-RU"/>
        </w:rPr>
        <w:t> умения следить за развитием сюжета.</w:t>
      </w:r>
    </w:p>
    <w:p w14:paraId="1DD24D9D" w14:textId="77777777" w:rsidR="000E7B9D" w:rsidRPr="000E7B9D" w:rsidRDefault="000E7B9D" w:rsidP="000E7B9D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0E7B9D">
        <w:rPr>
          <w:rFonts w:ascii="Arial" w:eastAsia="Times New Roman" w:hAnsi="Arial" w:cs="Arial"/>
          <w:sz w:val="28"/>
          <w:szCs w:val="28"/>
          <w:lang w:eastAsia="ru-RU"/>
        </w:rPr>
        <w:t>Предложите ребёнку </w:t>
      </w:r>
      <w:r w:rsidRPr="000E7B9D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рассказать сказку вместе с вами </w:t>
      </w:r>
      <w:r w:rsidRPr="000E7B9D">
        <w:rPr>
          <w:rFonts w:ascii="Arial" w:eastAsia="Times New Roman" w:hAnsi="Arial" w:cs="Arial"/>
          <w:sz w:val="28"/>
          <w:szCs w:val="28"/>
          <w:lang w:eastAsia="ru-RU"/>
        </w:rPr>
        <w:t xml:space="preserve">(один начинает, другой продолжает, по ролям. Выложите несколько </w:t>
      </w:r>
      <w:r w:rsidRPr="000E7B9D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сюжетных картинок, либо вырезанные ранее фигурки </w:t>
      </w:r>
      <w:r w:rsidRPr="000E7B9D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сказочных героев</w:t>
      </w:r>
      <w:r w:rsidRPr="000E7B9D">
        <w:rPr>
          <w:rFonts w:ascii="Arial" w:eastAsia="Times New Roman" w:hAnsi="Arial" w:cs="Arial"/>
          <w:sz w:val="28"/>
          <w:szCs w:val="28"/>
          <w:lang w:eastAsia="ru-RU"/>
        </w:rPr>
        <w:t>. Предложите ребенку сыграть в игру </w:t>
      </w:r>
      <w:r w:rsidRPr="000E7B9D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«Что сначала? Что потом?»</w:t>
      </w:r>
      <w:r w:rsidRPr="000E7B9D">
        <w:rPr>
          <w:rFonts w:ascii="Arial" w:eastAsia="Times New Roman" w:hAnsi="Arial" w:cs="Arial"/>
          <w:sz w:val="28"/>
          <w:szCs w:val="28"/>
          <w:lang w:eastAsia="ru-RU"/>
        </w:rPr>
        <w:t>, разложить картинки по порядку. Прерывайте чтение вопросами типа </w:t>
      </w:r>
      <w:r w:rsidRPr="000E7B9D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«Что было дальше?»</w:t>
      </w:r>
      <w:r w:rsidRPr="000E7B9D">
        <w:rPr>
          <w:rFonts w:ascii="Arial" w:eastAsia="Times New Roman" w:hAnsi="Arial" w:cs="Arial"/>
          <w:sz w:val="28"/>
          <w:szCs w:val="28"/>
          <w:lang w:eastAsia="ru-RU"/>
        </w:rPr>
        <w:t>, учите ребенка видеть и </w:t>
      </w:r>
      <w:r w:rsidRPr="000E7B9D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рассказывать</w:t>
      </w:r>
      <w:r w:rsidRPr="000E7B9D">
        <w:rPr>
          <w:rFonts w:ascii="Arial" w:eastAsia="Times New Roman" w:hAnsi="Arial" w:cs="Arial"/>
          <w:sz w:val="28"/>
          <w:szCs w:val="28"/>
          <w:lang w:eastAsia="ru-RU"/>
        </w:rPr>
        <w:t> повторяющиеся фрагменты.</w:t>
      </w:r>
    </w:p>
    <w:p w14:paraId="27F8395B" w14:textId="77777777" w:rsidR="000E7B9D" w:rsidRPr="000E7B9D" w:rsidRDefault="000E7B9D" w:rsidP="000E7B9D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0E7B9D">
        <w:rPr>
          <w:rFonts w:ascii="Arial" w:eastAsia="Times New Roman" w:hAnsi="Arial" w:cs="Arial"/>
          <w:sz w:val="28"/>
          <w:szCs w:val="28"/>
          <w:lang w:eastAsia="ru-RU"/>
        </w:rPr>
        <w:t>Анализ </w:t>
      </w:r>
      <w:r w:rsidRPr="000E7B9D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поведения героев</w:t>
      </w:r>
      <w:r w:rsidRPr="000E7B9D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78BD302C" w14:textId="77777777" w:rsidR="000E7B9D" w:rsidRPr="000E7B9D" w:rsidRDefault="000E7B9D" w:rsidP="000E7B9D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0E7B9D">
        <w:rPr>
          <w:rFonts w:ascii="Arial" w:eastAsia="Times New Roman" w:hAnsi="Arial" w:cs="Arial"/>
          <w:sz w:val="28"/>
          <w:szCs w:val="28"/>
          <w:lang w:eastAsia="ru-RU"/>
        </w:rPr>
        <w:t>Выберите в </w:t>
      </w:r>
      <w:r w:rsidRPr="000E7B9D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сказке</w:t>
      </w:r>
      <w:r w:rsidRPr="000E7B9D">
        <w:rPr>
          <w:rFonts w:ascii="Arial" w:eastAsia="Times New Roman" w:hAnsi="Arial" w:cs="Arial"/>
          <w:sz w:val="28"/>
          <w:szCs w:val="28"/>
          <w:lang w:eastAsia="ru-RU"/>
        </w:rPr>
        <w:t> описания поступков героев, организуйте их обсуждение, помогите ребёнку понять, почему герой поступил так, а не иначе, дать оценку с точки зрения разных героев правил </w:t>
      </w:r>
      <w:r w:rsidRPr="000E7B9D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0E7B9D">
        <w:rPr>
          <w:rFonts w:ascii="Arial" w:eastAsia="Times New Roman" w:hAnsi="Arial" w:cs="Arial"/>
          <w:sz w:val="28"/>
          <w:szCs w:val="28"/>
          <w:lang w:eastAsia="ru-RU"/>
        </w:rPr>
        <w:t>. Организуйте игру </w:t>
      </w:r>
      <w:r w:rsidRPr="000E7B9D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«Угадай, кто это</w:t>
      </w:r>
      <w:proofErr w:type="gramStart"/>
      <w:r w:rsidRPr="000E7B9D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0E7B9D">
        <w:rPr>
          <w:rFonts w:ascii="Arial" w:eastAsia="Times New Roman" w:hAnsi="Arial" w:cs="Arial"/>
          <w:sz w:val="28"/>
          <w:szCs w:val="28"/>
          <w:lang w:eastAsia="ru-RU"/>
        </w:rPr>
        <w:t> :</w:t>
      </w:r>
      <w:proofErr w:type="gramEnd"/>
      <w:r w:rsidRPr="000E7B9D">
        <w:rPr>
          <w:rFonts w:ascii="Arial" w:eastAsia="Times New Roman" w:hAnsi="Arial" w:cs="Arial"/>
          <w:sz w:val="28"/>
          <w:szCs w:val="28"/>
          <w:lang w:eastAsia="ru-RU"/>
        </w:rPr>
        <w:t xml:space="preserve"> предложите вниманию ребёнка описание </w:t>
      </w:r>
      <w:r w:rsidRPr="000E7B9D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поведения героя сказки</w:t>
      </w:r>
      <w:r w:rsidRPr="000E7B9D">
        <w:rPr>
          <w:rFonts w:ascii="Arial" w:eastAsia="Times New Roman" w:hAnsi="Arial" w:cs="Arial"/>
          <w:sz w:val="28"/>
          <w:szCs w:val="28"/>
          <w:lang w:eastAsia="ru-RU"/>
        </w:rPr>
        <w:t>, предложите догадаться, кто это. Помогите ребенку составить подобную загадку для вас. Организуйте игру </w:t>
      </w:r>
      <w:r w:rsidRPr="000E7B9D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«Добрый - злой</w:t>
      </w:r>
      <w:proofErr w:type="gramStart"/>
      <w:r w:rsidRPr="000E7B9D">
        <w:rPr>
          <w:rFonts w:ascii="Arial" w:eastAsia="Times New Roman" w:hAnsi="Arial" w:cs="Arial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0E7B9D">
        <w:rPr>
          <w:rFonts w:ascii="Arial" w:eastAsia="Times New Roman" w:hAnsi="Arial" w:cs="Arial"/>
          <w:sz w:val="28"/>
          <w:szCs w:val="28"/>
          <w:lang w:eastAsia="ru-RU"/>
        </w:rPr>
        <w:t> :</w:t>
      </w:r>
      <w:proofErr w:type="gramEnd"/>
      <w:r w:rsidRPr="000E7B9D">
        <w:rPr>
          <w:rFonts w:ascii="Arial" w:eastAsia="Times New Roman" w:hAnsi="Arial" w:cs="Arial"/>
          <w:sz w:val="28"/>
          <w:szCs w:val="28"/>
          <w:lang w:eastAsia="ru-RU"/>
        </w:rPr>
        <w:t xml:space="preserve"> предложите ребёнку выбрать героев </w:t>
      </w:r>
      <w:r w:rsidRPr="000E7B9D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сказки</w:t>
      </w:r>
      <w:r w:rsidRPr="000E7B9D">
        <w:rPr>
          <w:rFonts w:ascii="Arial" w:eastAsia="Times New Roman" w:hAnsi="Arial" w:cs="Arial"/>
          <w:sz w:val="28"/>
          <w:szCs w:val="28"/>
          <w:lang w:eastAsia="ru-RU"/>
        </w:rPr>
        <w:t>, которых можно назвать добрыми или злыми, пояснить свой выбор. Помогите ребёнку увидеть условность этих понятий, значение добрых и злых героев в </w:t>
      </w:r>
      <w:r w:rsidRPr="000E7B9D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сказке</w:t>
      </w:r>
      <w:r w:rsidRPr="000E7B9D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0CEDF934" w14:textId="77777777" w:rsidR="000E7B9D" w:rsidRPr="000E7B9D" w:rsidRDefault="000E7B9D" w:rsidP="000E7B9D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0E7B9D">
        <w:rPr>
          <w:rFonts w:ascii="Arial" w:eastAsia="Times New Roman" w:hAnsi="Arial" w:cs="Arial"/>
          <w:sz w:val="28"/>
          <w:szCs w:val="28"/>
          <w:lang w:eastAsia="ru-RU"/>
        </w:rPr>
        <w:t>Моделирование стратегий </w:t>
      </w:r>
      <w:hyperlink r:id="rId7" w:tooltip="Безопасность, ОБЖ. Консультации для родителей" w:history="1">
        <w:r w:rsidRPr="000E7B9D">
          <w:rPr>
            <w:rFonts w:ascii="Arial" w:eastAsia="Times New Roman" w:hAnsi="Arial" w:cs="Arial"/>
            <w:b/>
            <w:bCs/>
            <w:sz w:val="28"/>
            <w:szCs w:val="28"/>
            <w:bdr w:val="none" w:sz="0" w:space="0" w:color="auto" w:frame="1"/>
            <w:lang w:eastAsia="ru-RU"/>
          </w:rPr>
          <w:t>безопасного поведения</w:t>
        </w:r>
      </w:hyperlink>
      <w:r w:rsidRPr="000E7B9D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207E050D" w14:textId="77777777" w:rsidR="000E7B9D" w:rsidRPr="000E7B9D" w:rsidRDefault="000E7B9D" w:rsidP="000E7B9D">
      <w:pPr>
        <w:spacing w:after="0" w:line="240" w:lineRule="auto"/>
        <w:ind w:firstLine="360"/>
        <w:rPr>
          <w:rFonts w:ascii="Arial" w:eastAsia="Times New Roman" w:hAnsi="Arial" w:cs="Arial"/>
          <w:sz w:val="28"/>
          <w:szCs w:val="28"/>
          <w:lang w:eastAsia="ru-RU"/>
        </w:rPr>
      </w:pPr>
      <w:r w:rsidRPr="000E7B9D">
        <w:rPr>
          <w:rFonts w:ascii="Arial" w:eastAsia="Times New Roman" w:hAnsi="Arial" w:cs="Arial"/>
          <w:sz w:val="28"/>
          <w:szCs w:val="28"/>
          <w:lang w:eastAsia="ru-RU"/>
        </w:rPr>
        <w:t>На основе выделенных ранее проблемных ситуаций продумайте и обыграйте при помощи настольного кукольного театра или мягких игрушек сюжетные решения. Знакомьте ребенка с соответствующими речевыми </w:t>
      </w:r>
      <w:r w:rsidRPr="000E7B9D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конструкциями</w:t>
      </w:r>
      <w:r w:rsidRPr="000E7B9D">
        <w:rPr>
          <w:rFonts w:ascii="Arial" w:eastAsia="Times New Roman" w:hAnsi="Arial" w:cs="Arial"/>
          <w:sz w:val="28"/>
          <w:szCs w:val="28"/>
          <w:lang w:eastAsia="ru-RU"/>
        </w:rPr>
        <w:t>, моделями </w:t>
      </w:r>
      <w:r w:rsidRPr="000E7B9D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безопасного поведения</w:t>
      </w:r>
      <w:r w:rsidRPr="000E7B9D">
        <w:rPr>
          <w:rFonts w:ascii="Arial" w:eastAsia="Times New Roman" w:hAnsi="Arial" w:cs="Arial"/>
          <w:sz w:val="28"/>
          <w:szCs w:val="28"/>
          <w:lang w:eastAsia="ru-RU"/>
        </w:rPr>
        <w:t>. С помощью настольного театра с использованием персонажей </w:t>
      </w:r>
      <w:r w:rsidRPr="000E7B9D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сказки</w:t>
      </w:r>
      <w:r w:rsidRPr="000E7B9D">
        <w:rPr>
          <w:rFonts w:ascii="Arial" w:eastAsia="Times New Roman" w:hAnsi="Arial" w:cs="Arial"/>
          <w:sz w:val="28"/>
          <w:szCs w:val="28"/>
          <w:lang w:eastAsia="ru-RU"/>
        </w:rPr>
        <w:t> отработайте сюжеты из реальной жизни. Объясните ребенку, кому из близких людей и друзей семьи ребёнок может доверять в той или иной ситуации. Организуйте проведение интервью среди членов семьи, предложите ребенку </w:t>
      </w:r>
      <w:r w:rsidRPr="000E7B9D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пересказывать отрывки из сказки</w:t>
      </w:r>
      <w:r w:rsidRPr="000E7B9D">
        <w:rPr>
          <w:rFonts w:ascii="Arial" w:eastAsia="Times New Roman" w:hAnsi="Arial" w:cs="Arial"/>
          <w:sz w:val="28"/>
          <w:szCs w:val="28"/>
          <w:lang w:eastAsia="ru-RU"/>
        </w:rPr>
        <w:t> и расспросить близких, как каждый из них поступил бы в той или иной ситуации на месте персонажа. Попробуйте предложенные приемы работы на материале любимых </w:t>
      </w:r>
      <w:r w:rsidRPr="000E7B9D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ru-RU"/>
        </w:rPr>
        <w:t>сказок вашего ребенка</w:t>
      </w:r>
      <w:r w:rsidRPr="000E7B9D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39B8B294" w14:textId="77777777" w:rsidR="004B29B9" w:rsidRPr="000E7B9D" w:rsidRDefault="004B29B9">
      <w:pPr>
        <w:rPr>
          <w:rFonts w:ascii="Arial" w:hAnsi="Arial" w:cs="Arial"/>
          <w:sz w:val="28"/>
          <w:szCs w:val="28"/>
        </w:rPr>
      </w:pPr>
    </w:p>
    <w:sectPr w:rsidR="004B29B9" w:rsidRPr="000E7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75E4E"/>
    <w:multiLevelType w:val="multilevel"/>
    <w:tmpl w:val="33AE0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B9D"/>
    <w:rsid w:val="000E7B9D"/>
    <w:rsid w:val="004B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09200"/>
  <w15:chartTrackingRefBased/>
  <w15:docId w15:val="{11CA5A11-67D0-4CCE-9FB3-1A3A6934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bezopasnost-konsultac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skazka-konsultaci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Gurin</dc:creator>
  <cp:keywords/>
  <dc:description/>
  <cp:lastModifiedBy>Andrei Gurin</cp:lastModifiedBy>
  <cp:revision>1</cp:revision>
  <dcterms:created xsi:type="dcterms:W3CDTF">2024-03-03T11:36:00Z</dcterms:created>
  <dcterms:modified xsi:type="dcterms:W3CDTF">2024-03-03T11:39:00Z</dcterms:modified>
</cp:coreProperties>
</file>