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79" w:rsidRDefault="00074262" w:rsidP="00074262">
      <w:pPr>
        <w:spacing w:after="0" w:line="240" w:lineRule="auto"/>
        <w:ind w:left="142" w:hanging="142"/>
        <w:jc w:val="center"/>
        <w:rPr>
          <w:rFonts w:ascii="Monotype Corsiva" w:hAnsi="Monotype Corsiva"/>
          <w:color w:val="CC0099"/>
          <w:sz w:val="72"/>
        </w:rPr>
      </w:pPr>
      <w:bookmarkStart w:id="0" w:name="_GoBack"/>
      <w:r>
        <w:rPr>
          <w:rFonts w:ascii="Monotype Corsiva" w:hAnsi="Monotype Corsiva"/>
          <w:noProof/>
          <w:color w:val="CC0099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-299085</wp:posOffset>
            </wp:positionV>
            <wp:extent cx="10714858" cy="7581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152" cy="7605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1642">
        <w:rPr>
          <w:rFonts w:ascii="Monotype Corsiva" w:hAnsi="Monotype Corsiva"/>
          <w:color w:val="CC0099"/>
          <w:sz w:val="72"/>
        </w:rPr>
        <w:t>План развлечений для детей в летнее время</w:t>
      </w:r>
    </w:p>
    <w:tbl>
      <w:tblPr>
        <w:tblStyle w:val="a8"/>
        <w:tblW w:w="16058" w:type="dxa"/>
        <w:tblLayout w:type="fixed"/>
        <w:tblLook w:val="04A0" w:firstRow="1" w:lastRow="0" w:firstColumn="1" w:lastColumn="0" w:noHBand="0" w:noVBand="1"/>
      </w:tblPr>
      <w:tblGrid>
        <w:gridCol w:w="1412"/>
        <w:gridCol w:w="4225"/>
        <w:gridCol w:w="6016"/>
        <w:gridCol w:w="7"/>
        <w:gridCol w:w="10"/>
        <w:gridCol w:w="4371"/>
        <w:gridCol w:w="7"/>
        <w:gridCol w:w="10"/>
      </w:tblGrid>
      <w:tr w:rsidR="00074262" w:rsidTr="00074262">
        <w:trPr>
          <w:gridAfter w:val="1"/>
          <w:wAfter w:w="10" w:type="dxa"/>
        </w:trPr>
        <w:tc>
          <w:tcPr>
            <w:tcW w:w="1412" w:type="dxa"/>
          </w:tcPr>
          <w:p w:rsid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числа</w:t>
            </w:r>
          </w:p>
        </w:tc>
        <w:tc>
          <w:tcPr>
            <w:tcW w:w="4225" w:type="dxa"/>
          </w:tcPr>
          <w:p w:rsid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группа раннего возраста, младшая и средняя группы</w:t>
            </w:r>
          </w:p>
        </w:tc>
        <w:tc>
          <w:tcPr>
            <w:tcW w:w="6023" w:type="dxa"/>
            <w:gridSpan w:val="2"/>
          </w:tcPr>
          <w:p w:rsid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 старшей и подготовительной группы</w:t>
            </w:r>
          </w:p>
        </w:tc>
        <w:tc>
          <w:tcPr>
            <w:tcW w:w="4388" w:type="dxa"/>
            <w:gridSpan w:val="3"/>
          </w:tcPr>
          <w:p w:rsidR="00074262" w:rsidRDefault="00074262" w:rsidP="00074262">
            <w:pPr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D3E79" w:rsidTr="00074262">
        <w:trPr>
          <w:gridAfter w:val="2"/>
          <w:wAfter w:w="17" w:type="dxa"/>
          <w:trHeight w:val="474"/>
        </w:trPr>
        <w:tc>
          <w:tcPr>
            <w:tcW w:w="1412" w:type="dxa"/>
            <w:vMerge w:val="restart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03-07 июня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«Есть у солнышка друзья!»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Игровая программа «День защиты детей «Здравствуй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лето долгожданное!»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Муз. руководитель</w:t>
            </w:r>
          </w:p>
        </w:tc>
      </w:tr>
      <w:tr w:rsidR="001D3E79" w:rsidTr="00074262">
        <w:trPr>
          <w:trHeight w:val="341"/>
        </w:trPr>
        <w:tc>
          <w:tcPr>
            <w:tcW w:w="1412" w:type="dxa"/>
            <w:vMerge/>
          </w:tcPr>
          <w:p w:rsidR="001D3E79" w:rsidRPr="00074262" w:rsidRDefault="001D3E79" w:rsidP="00074262">
            <w:pPr>
              <w:spacing w:after="0"/>
              <w:ind w:left="0"/>
              <w:rPr>
                <w:b/>
              </w:rPr>
            </w:pPr>
          </w:p>
        </w:tc>
        <w:tc>
          <w:tcPr>
            <w:tcW w:w="10258" w:type="dxa"/>
            <w:gridSpan w:val="4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Фестиваль рисунков на асфальте «Рисуем наше лето»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4388" w:type="dxa"/>
            <w:gridSpan w:val="3"/>
          </w:tcPr>
          <w:p w:rsidR="001D3E79" w:rsidRPr="00074262" w:rsidRDefault="001D3E79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074262" w:rsidTr="00074262">
        <w:trPr>
          <w:gridAfter w:val="2"/>
          <w:wAfter w:w="17" w:type="dxa"/>
          <w:trHeight w:val="263"/>
        </w:trPr>
        <w:tc>
          <w:tcPr>
            <w:tcW w:w="1412" w:type="dxa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10 – 14 июня</w:t>
            </w:r>
          </w:p>
        </w:tc>
        <w:tc>
          <w:tcPr>
            <w:tcW w:w="4225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Развлечение «Всем на свете нужен дом….»</w:t>
            </w:r>
          </w:p>
        </w:tc>
        <w:tc>
          <w:tcPr>
            <w:tcW w:w="6016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«Папа, мама, я – дружная семья»</w:t>
            </w:r>
          </w:p>
        </w:tc>
        <w:tc>
          <w:tcPr>
            <w:tcW w:w="4388" w:type="dxa"/>
            <w:gridSpan w:val="3"/>
          </w:tcPr>
          <w:p w:rsidR="00074262" w:rsidRPr="00074262" w:rsidRDefault="00074262" w:rsidP="00074262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Муз. руководитель</w:t>
            </w:r>
          </w:p>
        </w:tc>
      </w:tr>
      <w:tr w:rsidR="001D3E79" w:rsidTr="00074262">
        <w:trPr>
          <w:gridAfter w:val="2"/>
          <w:wAfter w:w="17" w:type="dxa"/>
          <w:trHeight w:val="747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17 – 21 июня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«Помощники»</w:t>
            </w:r>
          </w:p>
        </w:tc>
        <w:tc>
          <w:tcPr>
            <w:tcW w:w="6016" w:type="dxa"/>
          </w:tcPr>
          <w:p w:rsidR="00074262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«Папа может…мама может…. Всё, что угодно….»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Воспитатели групп,</w:t>
            </w:r>
          </w:p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Музыкальный руководитель</w:t>
            </w:r>
          </w:p>
        </w:tc>
      </w:tr>
      <w:tr w:rsidR="00074262" w:rsidTr="00074262">
        <w:trPr>
          <w:gridAfter w:val="1"/>
          <w:wAfter w:w="10" w:type="dxa"/>
        </w:trPr>
        <w:tc>
          <w:tcPr>
            <w:tcW w:w="1412" w:type="dxa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24 - 28 июня</w:t>
            </w:r>
          </w:p>
        </w:tc>
        <w:tc>
          <w:tcPr>
            <w:tcW w:w="4225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 xml:space="preserve">Показ кукольного спектакля 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«Колобок» </w:t>
            </w:r>
          </w:p>
        </w:tc>
        <w:tc>
          <w:tcPr>
            <w:tcW w:w="6023" w:type="dxa"/>
            <w:gridSpan w:val="2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«Бабушка рядышком с дедушкой….»</w:t>
            </w:r>
          </w:p>
        </w:tc>
        <w:tc>
          <w:tcPr>
            <w:tcW w:w="4388" w:type="dxa"/>
            <w:gridSpan w:val="3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Воспитатели групп</w:t>
            </w:r>
          </w:p>
        </w:tc>
      </w:tr>
      <w:tr w:rsidR="001D3E79" w:rsidTr="00074262">
        <w:trPr>
          <w:gridAfter w:val="2"/>
          <w:wAfter w:w="17" w:type="dxa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01-05 июля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 xml:space="preserve">Спектакль 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«Курочка Ряба»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Музыкальное 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«Большой секрет для маленькой такой компании….»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Муз. руководитель</w:t>
            </w:r>
          </w:p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Воспитатели групп</w:t>
            </w:r>
          </w:p>
        </w:tc>
      </w:tr>
      <w:tr w:rsidR="001D3E79" w:rsidTr="00074262">
        <w:trPr>
          <w:gridAfter w:val="2"/>
          <w:wAfter w:w="17" w:type="dxa"/>
          <w:trHeight w:val="601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8-12 июля</w:t>
            </w:r>
            <w:r w:rsidRPr="00074262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 xml:space="preserve">Музыкальная игра  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«Есть у нас </w:t>
            </w:r>
            <w:r w:rsidRPr="00074262">
              <w:rPr>
                <w:rFonts w:ascii="Times New Roman" w:hAnsi="Times New Roman"/>
                <w:b/>
                <w:sz w:val="24"/>
              </w:rPr>
              <w:t>огород…»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74262">
              <w:rPr>
                <w:rFonts w:ascii="Times New Roman" w:hAnsi="Times New Roman"/>
                <w:b/>
                <w:i/>
                <w:sz w:val="24"/>
              </w:rPr>
              <w:t>Конкурсно</w:t>
            </w:r>
            <w:proofErr w:type="spellEnd"/>
            <w:r w:rsidRPr="00074262">
              <w:rPr>
                <w:rFonts w:ascii="Times New Roman" w:hAnsi="Times New Roman"/>
                <w:b/>
                <w:i/>
                <w:sz w:val="24"/>
              </w:rPr>
              <w:t>-музыкальная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«Во саду ли, в огороде»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Муз. руководитель</w:t>
            </w:r>
          </w:p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 xml:space="preserve">Воспитатели групп </w:t>
            </w:r>
          </w:p>
        </w:tc>
      </w:tr>
      <w:tr w:rsidR="001D3E79" w:rsidTr="00074262">
        <w:trPr>
          <w:gridAfter w:val="2"/>
          <w:wAfter w:w="17" w:type="dxa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15-19 июля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«Семья -это мы, семья – это я!»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Музыкальная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«Я, ты, он, она – вместе дружная семья…»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 xml:space="preserve">Воспитали групп, </w:t>
            </w:r>
            <w:proofErr w:type="spellStart"/>
            <w:r w:rsidRPr="00074262">
              <w:rPr>
                <w:rFonts w:ascii="Times New Roman" w:hAnsi="Times New Roman"/>
                <w:b/>
                <w:sz w:val="24"/>
              </w:rPr>
              <w:t>Муз.руководитель</w:t>
            </w:r>
            <w:proofErr w:type="spellEnd"/>
          </w:p>
        </w:tc>
      </w:tr>
      <w:tr w:rsidR="00074262" w:rsidTr="00074262">
        <w:trPr>
          <w:gridAfter w:val="1"/>
          <w:wAfter w:w="10" w:type="dxa"/>
        </w:trPr>
        <w:tc>
          <w:tcPr>
            <w:tcW w:w="1412" w:type="dxa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22-26 июля</w:t>
            </w:r>
          </w:p>
        </w:tc>
        <w:tc>
          <w:tcPr>
            <w:tcW w:w="4225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 xml:space="preserve">Акция 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«Подарю ромашку </w:t>
            </w:r>
            <w:proofErr w:type="gramStart"/>
            <w:r w:rsidRPr="00074262">
              <w:rPr>
                <w:rFonts w:ascii="Times New Roman" w:hAnsi="Times New Roman"/>
                <w:b/>
                <w:sz w:val="24"/>
              </w:rPr>
              <w:t>я….</w:t>
            </w:r>
            <w:proofErr w:type="gramEnd"/>
            <w:r w:rsidRPr="00074262">
              <w:rPr>
                <w:rFonts w:ascii="Times New Roman" w:hAnsi="Times New Roman"/>
                <w:b/>
                <w:sz w:val="24"/>
              </w:rPr>
              <w:t xml:space="preserve">» </w:t>
            </w:r>
            <w:r w:rsidRPr="00074262">
              <w:rPr>
                <w:rFonts w:ascii="Times New Roman" w:hAnsi="Times New Roman"/>
                <w:b/>
                <w:i/>
                <w:sz w:val="24"/>
              </w:rPr>
              <w:t>(всем, кто работает в детском саду)</w:t>
            </w:r>
          </w:p>
        </w:tc>
        <w:tc>
          <w:tcPr>
            <w:tcW w:w="6023" w:type="dxa"/>
            <w:gridSpan w:val="2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Музыкальный калейдоскоп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«Все профессии важны, все профессии нужны…»</w:t>
            </w:r>
          </w:p>
        </w:tc>
        <w:tc>
          <w:tcPr>
            <w:tcW w:w="4388" w:type="dxa"/>
            <w:gridSpan w:val="3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 xml:space="preserve">Воспитали групп, </w:t>
            </w:r>
          </w:p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Музыкальный руководитель</w:t>
            </w:r>
          </w:p>
        </w:tc>
      </w:tr>
      <w:tr w:rsidR="00074262" w:rsidTr="00074262">
        <w:trPr>
          <w:gridAfter w:val="1"/>
          <w:wAfter w:w="10" w:type="dxa"/>
        </w:trPr>
        <w:tc>
          <w:tcPr>
            <w:tcW w:w="1412" w:type="dxa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29 июля – 02 августа</w:t>
            </w:r>
          </w:p>
        </w:tc>
        <w:tc>
          <w:tcPr>
            <w:tcW w:w="4225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«Паровозик, нас вези, детский сад нам покажи…»</w:t>
            </w:r>
          </w:p>
        </w:tc>
        <w:tc>
          <w:tcPr>
            <w:tcW w:w="6023" w:type="dxa"/>
            <w:gridSpan w:val="2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74262">
              <w:rPr>
                <w:rFonts w:ascii="Times New Roman" w:hAnsi="Times New Roman"/>
                <w:b/>
                <w:i/>
                <w:sz w:val="24"/>
              </w:rPr>
              <w:t>Квест</w:t>
            </w:r>
            <w:proofErr w:type="spellEnd"/>
            <w:r w:rsidRPr="0007426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074262">
              <w:rPr>
                <w:rFonts w:ascii="Times New Roman" w:hAnsi="Times New Roman"/>
                <w:b/>
                <w:sz w:val="24"/>
              </w:rPr>
              <w:t>«Там, на неведомых дорожках…»</w:t>
            </w:r>
          </w:p>
        </w:tc>
        <w:tc>
          <w:tcPr>
            <w:tcW w:w="4388" w:type="dxa"/>
            <w:gridSpan w:val="3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Ст. воспитатель, Муз. руководитель</w:t>
            </w:r>
          </w:p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Воспитатели групп</w:t>
            </w:r>
          </w:p>
        </w:tc>
      </w:tr>
      <w:tr w:rsidR="001D3E79" w:rsidTr="00074262">
        <w:trPr>
          <w:gridAfter w:val="2"/>
          <w:wAfter w:w="17" w:type="dxa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05-09 августа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«Мы на луг ходили»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Музыкально- литературная композиция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«Край родной, навек любимый, где найдешь еще такой»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В</w:t>
            </w:r>
            <w:r w:rsidRPr="00074262">
              <w:rPr>
                <w:rFonts w:ascii="Times New Roman" w:hAnsi="Times New Roman"/>
                <w:b/>
                <w:sz w:val="24"/>
              </w:rPr>
              <w:t>оспитатели групп</w:t>
            </w:r>
          </w:p>
        </w:tc>
      </w:tr>
      <w:tr w:rsidR="00074262" w:rsidTr="00074262">
        <w:trPr>
          <w:gridAfter w:val="1"/>
          <w:wAfter w:w="10" w:type="dxa"/>
        </w:trPr>
        <w:tc>
          <w:tcPr>
            <w:tcW w:w="1412" w:type="dxa"/>
          </w:tcPr>
          <w:p w:rsidR="00074262" w:rsidRPr="00074262" w:rsidRDefault="0007426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12 - 16 августа</w:t>
            </w:r>
          </w:p>
        </w:tc>
        <w:tc>
          <w:tcPr>
            <w:tcW w:w="4225" w:type="dxa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«Лето – это хорошо!»</w:t>
            </w:r>
          </w:p>
        </w:tc>
        <w:tc>
          <w:tcPr>
            <w:tcW w:w="6023" w:type="dxa"/>
            <w:gridSpan w:val="2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74262">
              <w:rPr>
                <w:rFonts w:ascii="Times New Roman" w:hAnsi="Times New Roman"/>
                <w:b/>
                <w:i/>
                <w:sz w:val="24"/>
              </w:rPr>
              <w:t>Квест</w:t>
            </w:r>
            <w:proofErr w:type="spellEnd"/>
            <w:r w:rsidRPr="00074262">
              <w:rPr>
                <w:rFonts w:ascii="Times New Roman" w:hAnsi="Times New Roman"/>
                <w:b/>
                <w:sz w:val="24"/>
              </w:rPr>
              <w:t xml:space="preserve"> «Я горжусь!»</w:t>
            </w:r>
          </w:p>
        </w:tc>
        <w:tc>
          <w:tcPr>
            <w:tcW w:w="4388" w:type="dxa"/>
            <w:gridSpan w:val="3"/>
          </w:tcPr>
          <w:p w:rsidR="00074262" w:rsidRPr="00074262" w:rsidRDefault="0007426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Воспитатели групп</w:t>
            </w:r>
          </w:p>
        </w:tc>
      </w:tr>
      <w:tr w:rsidR="001D3E79" w:rsidTr="00074262">
        <w:trPr>
          <w:gridAfter w:val="2"/>
          <w:wAfter w:w="17" w:type="dxa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19-23 августа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«Во поле береза стояла…»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Музыкальная игра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74262" w:rsidRPr="00074262">
              <w:rPr>
                <w:rFonts w:ascii="Times New Roman" w:hAnsi="Times New Roman"/>
                <w:b/>
                <w:sz w:val="24"/>
              </w:rPr>
              <w:t>" Вместе весело шагать по просторам…"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 xml:space="preserve">Воспитали групп, старший воспитатель, Муз. </w:t>
            </w:r>
            <w:r w:rsidRPr="00074262"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</w:tr>
      <w:tr w:rsidR="001D3E79" w:rsidTr="00074262">
        <w:trPr>
          <w:gridAfter w:val="2"/>
          <w:wAfter w:w="17" w:type="dxa"/>
        </w:trPr>
        <w:tc>
          <w:tcPr>
            <w:tcW w:w="1412" w:type="dxa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26-30 августа</w:t>
            </w:r>
          </w:p>
        </w:tc>
        <w:tc>
          <w:tcPr>
            <w:tcW w:w="4225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«До свидания, Лето!</w:t>
            </w:r>
          </w:p>
        </w:tc>
        <w:tc>
          <w:tcPr>
            <w:tcW w:w="6016" w:type="dxa"/>
          </w:tcPr>
          <w:p w:rsidR="001D3E79" w:rsidRPr="00074262" w:rsidRDefault="00931642" w:rsidP="00074262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 w:rsidRPr="00074262">
              <w:rPr>
                <w:rFonts w:ascii="Times New Roman" w:hAnsi="Times New Roman"/>
                <w:b/>
                <w:sz w:val="24"/>
              </w:rPr>
              <w:t xml:space="preserve"> «До свиданья – Лето!»</w:t>
            </w:r>
          </w:p>
        </w:tc>
        <w:tc>
          <w:tcPr>
            <w:tcW w:w="4388" w:type="dxa"/>
            <w:gridSpan w:val="3"/>
          </w:tcPr>
          <w:p w:rsidR="001D3E79" w:rsidRPr="00074262" w:rsidRDefault="00931642" w:rsidP="00074262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</w:rPr>
            </w:pPr>
            <w:r w:rsidRPr="00074262">
              <w:rPr>
                <w:rFonts w:ascii="Times New Roman" w:hAnsi="Times New Roman"/>
                <w:b/>
                <w:sz w:val="24"/>
              </w:rPr>
              <w:t>Воспитали групп, старший воспитатель, Муз. руководитель</w:t>
            </w:r>
          </w:p>
        </w:tc>
      </w:tr>
    </w:tbl>
    <w:p w:rsidR="001D3E79" w:rsidRDefault="001D3E79">
      <w:pPr>
        <w:spacing w:after="0"/>
        <w:ind w:firstLine="709"/>
        <w:jc w:val="both"/>
      </w:pPr>
    </w:p>
    <w:sectPr w:rsidR="001D3E79" w:rsidSect="00074262">
      <w:pgSz w:w="16838" w:h="11906" w:orient="landscape"/>
      <w:pgMar w:top="426" w:right="536" w:bottom="851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9"/>
    <w:rsid w:val="00074262"/>
    <w:rsid w:val="001D3E79"/>
    <w:rsid w:val="009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ECD2"/>
  <w15:docId w15:val="{1E02ACC4-1C91-4AFC-A38B-E92C0D21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  <w:ind w:left="851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2024-05-29T10:22:00Z</dcterms:created>
  <dcterms:modified xsi:type="dcterms:W3CDTF">2024-05-29T10:22:00Z</dcterms:modified>
</cp:coreProperties>
</file>