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154F" w14:textId="77777777" w:rsidR="00231CB2" w:rsidRPr="008D7371" w:rsidRDefault="00231CB2" w:rsidP="008D7371">
      <w:pPr>
        <w:spacing w:after="0" w:line="360" w:lineRule="auto"/>
        <w:jc w:val="center"/>
        <w:rPr>
          <w:rFonts w:ascii="Times New Roman" w:hAnsi="Times New Roman" w:cs="Times New Roman"/>
          <w:b/>
          <w:sz w:val="32"/>
          <w:szCs w:val="32"/>
        </w:rPr>
      </w:pPr>
      <w:r w:rsidRPr="008D7371">
        <w:rPr>
          <w:rFonts w:ascii="Times New Roman" w:hAnsi="Times New Roman" w:cs="Times New Roman"/>
          <w:b/>
          <w:sz w:val="32"/>
          <w:szCs w:val="32"/>
        </w:rPr>
        <w:t xml:space="preserve">Консультация для родителей </w:t>
      </w:r>
    </w:p>
    <w:p w14:paraId="6FCF5E6C" w14:textId="77777777" w:rsidR="00231CB2" w:rsidRPr="008D7371" w:rsidRDefault="00231CB2" w:rsidP="008D7371">
      <w:pPr>
        <w:spacing w:after="0" w:line="360" w:lineRule="auto"/>
        <w:jc w:val="center"/>
        <w:rPr>
          <w:rFonts w:ascii="Times New Roman" w:hAnsi="Times New Roman" w:cs="Times New Roman"/>
          <w:b/>
          <w:sz w:val="32"/>
          <w:szCs w:val="32"/>
        </w:rPr>
      </w:pPr>
      <w:r w:rsidRPr="008D7371">
        <w:rPr>
          <w:rFonts w:ascii="Times New Roman" w:hAnsi="Times New Roman" w:cs="Times New Roman"/>
          <w:b/>
          <w:sz w:val="32"/>
          <w:szCs w:val="32"/>
        </w:rPr>
        <w:t>на тему:</w:t>
      </w:r>
    </w:p>
    <w:p w14:paraId="01665691" w14:textId="77777777" w:rsidR="00231CB2" w:rsidRPr="008D7371" w:rsidRDefault="00231CB2" w:rsidP="008D7371">
      <w:pPr>
        <w:spacing w:after="0" w:line="360" w:lineRule="auto"/>
        <w:jc w:val="center"/>
        <w:rPr>
          <w:rFonts w:ascii="Times New Roman" w:hAnsi="Times New Roman" w:cs="Times New Roman"/>
          <w:b/>
          <w:color w:val="C00000"/>
          <w:sz w:val="32"/>
          <w:szCs w:val="32"/>
        </w:rPr>
      </w:pPr>
    </w:p>
    <w:p w14:paraId="4E139992" w14:textId="77777777" w:rsidR="00231CB2" w:rsidRPr="008D7371" w:rsidRDefault="00231CB2" w:rsidP="008D7371">
      <w:pPr>
        <w:spacing w:after="0" w:line="360" w:lineRule="auto"/>
        <w:jc w:val="center"/>
        <w:rPr>
          <w:rFonts w:ascii="Georgia" w:hAnsi="Georgia" w:cs="Times New Roman"/>
          <w:b/>
          <w:i/>
          <w:color w:val="C00000"/>
          <w:sz w:val="32"/>
          <w:szCs w:val="32"/>
        </w:rPr>
      </w:pPr>
      <w:r w:rsidRPr="008D7371">
        <w:rPr>
          <w:rFonts w:ascii="Georgia" w:hAnsi="Georgia" w:cs="Times New Roman"/>
          <w:b/>
          <w:i/>
          <w:color w:val="C00000"/>
          <w:sz w:val="32"/>
          <w:szCs w:val="32"/>
        </w:rPr>
        <w:t xml:space="preserve">«Воспитание дошкольника в семье средствами </w:t>
      </w:r>
    </w:p>
    <w:p w14:paraId="60F745E9" w14:textId="77777777" w:rsidR="00231CB2" w:rsidRPr="008D7371" w:rsidRDefault="00231CB2" w:rsidP="008D7371">
      <w:pPr>
        <w:spacing w:after="0" w:line="360" w:lineRule="auto"/>
        <w:jc w:val="center"/>
        <w:rPr>
          <w:rFonts w:ascii="Georgia" w:hAnsi="Georgia" w:cs="Times New Roman"/>
          <w:b/>
          <w:i/>
          <w:color w:val="C00000"/>
          <w:sz w:val="32"/>
          <w:szCs w:val="32"/>
        </w:rPr>
      </w:pPr>
      <w:r w:rsidRPr="008D7371">
        <w:rPr>
          <w:rFonts w:ascii="Georgia" w:hAnsi="Georgia" w:cs="Times New Roman"/>
          <w:b/>
          <w:i/>
          <w:color w:val="C00000"/>
          <w:sz w:val="32"/>
          <w:szCs w:val="32"/>
        </w:rPr>
        <w:t>русской народной музыки».</w:t>
      </w:r>
    </w:p>
    <w:p w14:paraId="0941F914" w14:textId="77777777" w:rsidR="00231CB2" w:rsidRPr="008D7371" w:rsidRDefault="00231CB2" w:rsidP="008D7371">
      <w:pPr>
        <w:spacing w:after="0" w:line="360" w:lineRule="auto"/>
        <w:jc w:val="center"/>
        <w:rPr>
          <w:rFonts w:ascii="Times New Roman" w:hAnsi="Times New Roman" w:cs="Times New Roman"/>
          <w:b/>
          <w:color w:val="C00000"/>
          <w:sz w:val="32"/>
          <w:szCs w:val="32"/>
        </w:rPr>
      </w:pPr>
    </w:p>
    <w:p w14:paraId="42FD2A4A" w14:textId="30B8C0CE" w:rsidR="00231CB2" w:rsidRPr="008D7371" w:rsidRDefault="00231CB2" w:rsidP="008D7371">
      <w:pPr>
        <w:spacing w:after="0" w:line="360" w:lineRule="auto"/>
        <w:ind w:firstLine="567"/>
        <w:jc w:val="both"/>
        <w:rPr>
          <w:rFonts w:ascii="Times New Roman" w:hAnsi="Times New Roman" w:cs="Times New Roman"/>
          <w:sz w:val="32"/>
          <w:szCs w:val="32"/>
        </w:rPr>
      </w:pPr>
      <w:r w:rsidRPr="008D7371">
        <w:rPr>
          <w:rFonts w:ascii="Times New Roman" w:hAnsi="Times New Roman" w:cs="Times New Roman"/>
          <w:sz w:val="32"/>
          <w:szCs w:val="32"/>
        </w:rPr>
        <w:t>Музыка – средство воспитания, когда оно осознанно воспринимается ребенком. Человек, которому в детстве распахнули окно в мир прекрасного, умеет полнее и радостнее воспринимать жизнь, видеть мир многостороннее. И мы, взрослые, помогаем детям увидеть красоту в природе, в труде, учим волноваться и радоваться. Каждому родителю нужно помнить, что детей невосприимчивых к музыке нет. Обучая музыке, мы воздействуем на общее развитие и духовный мир ребенка. Музыкальные занятия с детьми всесторонне развивают и подготавливают их к обучению в школе. Для этого используется прогрессивные методы, которые позволяют развивать память, мышление и воображение с раннего возраста. Занятия музыкой влияют на интеллектуальное развитие, ускоряется рост клеток</w:t>
      </w:r>
      <w:r w:rsidR="008D7371">
        <w:rPr>
          <w:rFonts w:ascii="Times New Roman" w:hAnsi="Times New Roman" w:cs="Times New Roman"/>
          <w:sz w:val="32"/>
          <w:szCs w:val="32"/>
        </w:rPr>
        <w:t>,</w:t>
      </w:r>
      <w:r w:rsidRPr="008D7371">
        <w:rPr>
          <w:rFonts w:ascii="Times New Roman" w:hAnsi="Times New Roman" w:cs="Times New Roman"/>
          <w:sz w:val="32"/>
          <w:szCs w:val="32"/>
        </w:rPr>
        <w:t xml:space="preserve"> отвечающих за интеллект человека, влияет на эмоциональное самочувствие ребенка. Под действием музыки активизируются энергетические процессы организма</w:t>
      </w:r>
      <w:r w:rsidR="008D7371">
        <w:rPr>
          <w:rFonts w:ascii="Times New Roman" w:hAnsi="Times New Roman" w:cs="Times New Roman"/>
          <w:sz w:val="32"/>
          <w:szCs w:val="32"/>
        </w:rPr>
        <w:t>,</w:t>
      </w:r>
      <w:r w:rsidRPr="008D7371">
        <w:rPr>
          <w:rFonts w:ascii="Times New Roman" w:hAnsi="Times New Roman" w:cs="Times New Roman"/>
          <w:sz w:val="32"/>
          <w:szCs w:val="32"/>
        </w:rPr>
        <w:t xml:space="preserve"> направленные на физическое оздоровление. Поэтому на музыкальных занятиях мы тщательно отбираем музыкальный материал. Развитие музыкальности у каждого ребенка свое, поэтому не нужно огорчаться, если у малыша не сразу, получается, петь и танцевать, для этого требуется время. На музыкальных занятиях мы развиваем каждого ребенка и подходим к каждому ребенку индивидуально.</w:t>
      </w:r>
    </w:p>
    <w:p w14:paraId="054C314D" w14:textId="77777777" w:rsidR="00231CB2" w:rsidRPr="008D7371" w:rsidRDefault="00231CB2" w:rsidP="008D7371">
      <w:pPr>
        <w:shd w:val="clear" w:color="auto" w:fill="FFFFFF"/>
        <w:spacing w:after="0" w:line="360" w:lineRule="auto"/>
        <w:ind w:firstLine="567"/>
        <w:jc w:val="both"/>
        <w:rPr>
          <w:rFonts w:ascii="Times New Roman" w:hAnsi="Times New Roman" w:cs="Times New Roman"/>
          <w:sz w:val="32"/>
          <w:szCs w:val="32"/>
        </w:rPr>
      </w:pPr>
      <w:r w:rsidRPr="008D7371">
        <w:rPr>
          <w:rFonts w:ascii="Times New Roman" w:hAnsi="Times New Roman" w:cs="Times New Roman"/>
          <w:sz w:val="32"/>
          <w:szCs w:val="32"/>
        </w:rPr>
        <w:lastRenderedPageBreak/>
        <w:t>Музыкальный фольклор – уникальная самобытная культура наших предков. Современное общество осознаёт её как преемственность поколений, приобщение к национальным жизненным истокам. Фольклор имеет ярко выраженную эстетическую направленность.</w:t>
      </w:r>
      <w:r w:rsidRPr="008D7371">
        <w:rPr>
          <w:rFonts w:ascii="Times New Roman" w:eastAsia="Times New Roman" w:hAnsi="Times New Roman" w:cs="Times New Roman"/>
          <w:color w:val="000000"/>
          <w:sz w:val="32"/>
          <w:szCs w:val="32"/>
        </w:rPr>
        <w:t xml:space="preserve"> Народная музыка создавалась не для слушания, она жила в действии: игре, обряде, труде. </w:t>
      </w:r>
      <w:r w:rsidRPr="008D7371">
        <w:rPr>
          <w:rFonts w:ascii="Times New Roman" w:hAnsi="Times New Roman" w:cs="Times New Roman"/>
          <w:sz w:val="32"/>
          <w:szCs w:val="32"/>
        </w:rPr>
        <w:t xml:space="preserve">Многое создавалось специально для детей, и было продиктовано как великой заботой о будущем поколении. Кроме того, многие произведения были созданы самими детьми. Приобщение детей к народной культуре является средством формирования у них патриотических чувств, развития духовности. В наше время необходимо приобщать детей к истокам народного искусства, к традициям русского народа, так как сейчас Россия переживает кризис воспитания подрастающего поколения. Нарушились те самые традиции, разорваны нити, связующие младшее и старшее поколения. Поэтому очень важно возродить преемственность поколений, дать детям нравственные устои, патриотические настроения, которые ещё живы в людях старшего поколения. Нельзя безжалостно отрубать наши корни, это приведёт к бездуховности поколения. </w:t>
      </w:r>
    </w:p>
    <w:p w14:paraId="570C1756" w14:textId="77777777" w:rsidR="00231CB2" w:rsidRPr="008D7371" w:rsidRDefault="00231CB2" w:rsidP="008D7371">
      <w:pPr>
        <w:spacing w:after="0" w:line="360" w:lineRule="auto"/>
        <w:ind w:firstLine="567"/>
        <w:jc w:val="both"/>
        <w:rPr>
          <w:rFonts w:ascii="Times New Roman" w:hAnsi="Times New Roman" w:cs="Times New Roman"/>
          <w:sz w:val="32"/>
          <w:szCs w:val="32"/>
        </w:rPr>
      </w:pPr>
      <w:r w:rsidRPr="008D7371">
        <w:rPr>
          <w:rFonts w:ascii="Times New Roman" w:hAnsi="Times New Roman" w:cs="Times New Roman"/>
          <w:sz w:val="32"/>
          <w:szCs w:val="32"/>
        </w:rPr>
        <w:t xml:space="preserve">Большое внимание уделяется такому инструменту как – голос, именно голос способен стать основой музыкальной культуры человека в будущем. Здесь мы используем принцип «от простого, к сложному». Малыш подпевает, но очень осторожно, так как связки голоса тонкие и хрупкие. Обучая пению, мы учитываем физиологические особенности ребенка, методику работы над дыханием, темпом, дикцией. Песенный и танцевальный репертуар подбирается в соответствии с возрастной группой. Обучение предполагает индивидуальный подход и знание физиологии каждого возраста. Обучая навыкам и умениям играть на </w:t>
      </w:r>
      <w:r w:rsidRPr="008D7371">
        <w:rPr>
          <w:rFonts w:ascii="Times New Roman" w:hAnsi="Times New Roman" w:cs="Times New Roman"/>
          <w:sz w:val="32"/>
          <w:szCs w:val="32"/>
        </w:rPr>
        <w:lastRenderedPageBreak/>
        <w:t xml:space="preserve">музыкальных инструментах, развиваем слух и эмоциональную отзывчивость. В младших группах дети подпевают взрослым, слушают, хлопают, топают. В старших группах детей учим петь хором, группами, водить хороводы, танцевать парами, мальчики учатся правильно приглашать девочек на танец. На музыкальных занятиях учим детей: любить петь народные песни, уметь слушать народную музыку разных жанров, правильно, красиво и эстетично двигаться. </w:t>
      </w:r>
    </w:p>
    <w:p w14:paraId="05E81936" w14:textId="3AC96438" w:rsidR="00231CB2" w:rsidRPr="008D7371" w:rsidRDefault="00231CB2" w:rsidP="008D7371">
      <w:pPr>
        <w:shd w:val="clear" w:color="auto" w:fill="FFFFFF"/>
        <w:spacing w:after="0" w:line="360" w:lineRule="auto"/>
        <w:ind w:firstLine="567"/>
        <w:jc w:val="both"/>
        <w:rPr>
          <w:rFonts w:ascii="Times New Roman" w:eastAsia="Times New Roman" w:hAnsi="Times New Roman" w:cs="Times New Roman"/>
          <w:color w:val="000000"/>
          <w:sz w:val="32"/>
          <w:szCs w:val="32"/>
        </w:rPr>
      </w:pPr>
      <w:r w:rsidRPr="008D7371">
        <w:rPr>
          <w:rFonts w:ascii="Times New Roman" w:eastAsia="Times New Roman" w:hAnsi="Times New Roman" w:cs="Times New Roman"/>
          <w:color w:val="000000"/>
          <w:sz w:val="32"/>
          <w:szCs w:val="32"/>
        </w:rPr>
        <w:t xml:space="preserve">Народная песня обогащает речь детей, способствует улучшению дикции и артикуляции, благоприятно влияет на выразительность речи.  В ней столько ласки, доброты, любования. Содержание русских народных песен понятно детям. </w:t>
      </w:r>
      <w:r w:rsidRPr="008D7371">
        <w:rPr>
          <w:rFonts w:ascii="Times New Roman" w:hAnsi="Times New Roman" w:cs="Times New Roman"/>
          <w:sz w:val="32"/>
          <w:szCs w:val="32"/>
        </w:rPr>
        <w:t xml:space="preserve">Простота построения мелодии, яркая образность, юмор создают желание петь даже у самых застенчивых и малоактивных детей. </w:t>
      </w:r>
      <w:r w:rsidRPr="008D7371">
        <w:rPr>
          <w:rFonts w:ascii="Times New Roman" w:eastAsia="Times New Roman" w:hAnsi="Times New Roman" w:cs="Times New Roman"/>
          <w:color w:val="000000"/>
          <w:sz w:val="32"/>
          <w:szCs w:val="32"/>
        </w:rPr>
        <w:t>Детям очень нравится инсценирование песен, задача которых действовать самостоятельно в соответствии с характером и текстом песни — «Как у наших у ворот», «Пошла млада за водой», «Ой, вставала я ранешенько», «Дрёма» и т.д.</w:t>
      </w:r>
    </w:p>
    <w:p w14:paraId="341BCD5D" w14:textId="77777777" w:rsidR="00231CB2" w:rsidRPr="008D7371" w:rsidRDefault="00231CB2" w:rsidP="008D7371">
      <w:pPr>
        <w:spacing w:after="0" w:line="360" w:lineRule="auto"/>
        <w:ind w:firstLine="567"/>
        <w:jc w:val="both"/>
        <w:rPr>
          <w:rFonts w:ascii="Times New Roman" w:hAnsi="Times New Roman" w:cs="Times New Roman"/>
          <w:sz w:val="32"/>
          <w:szCs w:val="32"/>
        </w:rPr>
      </w:pPr>
      <w:r w:rsidRPr="008D7371">
        <w:rPr>
          <w:rFonts w:ascii="Times New Roman" w:hAnsi="Times New Roman" w:cs="Times New Roman"/>
          <w:sz w:val="32"/>
          <w:szCs w:val="32"/>
        </w:rPr>
        <w:t>Хочется и родителям пожелать, чтобы дома, на отдыхе, во время прогулок со своими детьми уделяли внимание музыкальному воспитанию. И мы взрослые помогаем реально воспринимать действительность, не разрушая чудесный мир ребенка.</w:t>
      </w:r>
    </w:p>
    <w:p w14:paraId="29A22AB9" w14:textId="77777777" w:rsidR="00231CB2" w:rsidRPr="008D7371" w:rsidRDefault="00231CB2" w:rsidP="008D7371">
      <w:pPr>
        <w:spacing w:after="0" w:line="360" w:lineRule="auto"/>
        <w:jc w:val="center"/>
        <w:rPr>
          <w:rFonts w:ascii="Times New Roman" w:hAnsi="Times New Roman" w:cs="Times New Roman"/>
          <w:b/>
          <w:sz w:val="32"/>
          <w:szCs w:val="32"/>
        </w:rPr>
      </w:pPr>
    </w:p>
    <w:p w14:paraId="4D4DCF0D" w14:textId="77777777" w:rsidR="00231CB2" w:rsidRPr="008D7371" w:rsidRDefault="00231CB2" w:rsidP="008D7371">
      <w:pPr>
        <w:spacing w:after="0" w:line="360" w:lineRule="auto"/>
        <w:jc w:val="center"/>
        <w:rPr>
          <w:rFonts w:ascii="Times New Roman" w:hAnsi="Times New Roman" w:cs="Times New Roman"/>
          <w:b/>
          <w:sz w:val="32"/>
          <w:szCs w:val="32"/>
        </w:rPr>
      </w:pPr>
      <w:r w:rsidRPr="008D7371">
        <w:rPr>
          <w:rFonts w:ascii="Times New Roman" w:hAnsi="Times New Roman" w:cs="Times New Roman"/>
          <w:b/>
          <w:sz w:val="32"/>
          <w:szCs w:val="32"/>
        </w:rPr>
        <w:t>Учим ребенка, слушать народную музыку.</w:t>
      </w:r>
    </w:p>
    <w:p w14:paraId="3D0D0961" w14:textId="77777777" w:rsidR="00231CB2" w:rsidRPr="008D7371" w:rsidRDefault="00231CB2" w:rsidP="008D7371">
      <w:pPr>
        <w:spacing w:after="0" w:line="360" w:lineRule="auto"/>
        <w:jc w:val="center"/>
        <w:rPr>
          <w:rFonts w:ascii="Times New Roman" w:hAnsi="Times New Roman" w:cs="Times New Roman"/>
          <w:b/>
          <w:sz w:val="32"/>
          <w:szCs w:val="32"/>
        </w:rPr>
      </w:pPr>
    </w:p>
    <w:p w14:paraId="382D980B" w14:textId="0D18198F" w:rsidR="00231CB2" w:rsidRPr="008D7371" w:rsidRDefault="00231CB2" w:rsidP="008D7371">
      <w:pPr>
        <w:spacing w:after="0" w:line="360" w:lineRule="auto"/>
        <w:ind w:firstLine="567"/>
        <w:jc w:val="both"/>
        <w:rPr>
          <w:rFonts w:ascii="Times New Roman" w:hAnsi="Times New Roman" w:cs="Times New Roman"/>
          <w:sz w:val="32"/>
          <w:szCs w:val="32"/>
        </w:rPr>
      </w:pPr>
      <w:r w:rsidRPr="008D7371">
        <w:rPr>
          <w:rFonts w:ascii="Times New Roman" w:hAnsi="Times New Roman" w:cs="Times New Roman"/>
          <w:sz w:val="32"/>
          <w:szCs w:val="32"/>
        </w:rPr>
        <w:t xml:space="preserve">Очень часто родители считают, что ребенка не стоит приобщать к музыке, если сам ребенок не проявляет к ней особого интереса. Это не совсем верно. Ребенку необходимо слушать музыку. Первый опыт такой деятельности малыш получает в семье, слушая музыкальные записи, </w:t>
      </w:r>
      <w:r w:rsidRPr="008D7371">
        <w:rPr>
          <w:rFonts w:ascii="Times New Roman" w:hAnsi="Times New Roman" w:cs="Times New Roman"/>
          <w:sz w:val="32"/>
          <w:szCs w:val="32"/>
        </w:rPr>
        <w:lastRenderedPageBreak/>
        <w:t>пение взрослых. Нельзя отрицать положительного влияния самостоятельной деятельности ребенка на развитие его музыкальности, вместе с тем продолжительные наблюдения за музыкальным развитием детей убеждают в том, что необходимым условием такого развития на раннем возрастном этапе является совместное восприятие музыки. К сожалению, родители редко слушают музыку вместе с детьми. В большинстве случаев они ссылаются на свою занятость или на активность самого ребенка. А между тем давно замечено, что музыка – самый благоприятный фон, на котором возникает духовная общность между людьми. Она помогает установить контакт между взрослым и ребенком. В какой форме может быть выражено совместное восприятие музыки? Оно и в пении ребенка для своих родителей, и в совместном исполнении танцев, и</w:t>
      </w:r>
      <w:r w:rsidR="008D7371">
        <w:rPr>
          <w:rFonts w:ascii="Times New Roman" w:hAnsi="Times New Roman" w:cs="Times New Roman"/>
          <w:sz w:val="32"/>
          <w:szCs w:val="32"/>
        </w:rPr>
        <w:t>,</w:t>
      </w:r>
      <w:r w:rsidRPr="008D7371">
        <w:rPr>
          <w:rFonts w:ascii="Times New Roman" w:hAnsi="Times New Roman" w:cs="Times New Roman"/>
          <w:sz w:val="32"/>
          <w:szCs w:val="32"/>
        </w:rPr>
        <w:t xml:space="preserve"> разумеется</w:t>
      </w:r>
      <w:r w:rsidR="008D7371">
        <w:rPr>
          <w:rFonts w:ascii="Times New Roman" w:hAnsi="Times New Roman" w:cs="Times New Roman"/>
          <w:sz w:val="32"/>
          <w:szCs w:val="32"/>
        </w:rPr>
        <w:t>,</w:t>
      </w:r>
      <w:r w:rsidRPr="008D7371">
        <w:rPr>
          <w:rFonts w:ascii="Times New Roman" w:hAnsi="Times New Roman" w:cs="Times New Roman"/>
          <w:sz w:val="32"/>
          <w:szCs w:val="32"/>
        </w:rPr>
        <w:t xml:space="preserve"> в слушании музыки. В процессе совместного восприятия у ребенка возникает желание поделиться своими чувствами со взрослыми. А это очень важно и для установления духовного контакта между ребенком и взрослым и для начального этапа обучения слушанию музыки. Если вы хотите научить ребенка слушать музыку, постарайтесь сначала самостоятельно прочувствовать, понять то произведение, которое подобрали для малыша. Всем известно, что в отличие от такой области знаний, как литература, музыка не раскрывает, а передает настроение и мысли композитора, и влияет, прежде всего, на чувство слушателя. Поэтому для начала лучше выбрать небольшое произведение с хорошо выраженным характером, настроением и ясной мелодией. </w:t>
      </w:r>
    </w:p>
    <w:p w14:paraId="482EB49D" w14:textId="77777777" w:rsidR="00231CB2" w:rsidRPr="008D7371" w:rsidRDefault="00231CB2" w:rsidP="008D7371">
      <w:pPr>
        <w:shd w:val="clear" w:color="auto" w:fill="FFFFFF"/>
        <w:spacing w:after="0" w:line="360" w:lineRule="auto"/>
        <w:ind w:firstLine="567"/>
        <w:jc w:val="both"/>
        <w:rPr>
          <w:rFonts w:ascii="Times New Roman" w:eastAsia="Times New Roman" w:hAnsi="Times New Roman" w:cs="Times New Roman"/>
          <w:b/>
          <w:color w:val="000000"/>
          <w:sz w:val="32"/>
          <w:szCs w:val="32"/>
        </w:rPr>
      </w:pPr>
      <w:r w:rsidRPr="008D7371">
        <w:rPr>
          <w:rFonts w:ascii="Times New Roman" w:eastAsia="Times New Roman" w:hAnsi="Times New Roman" w:cs="Times New Roman"/>
          <w:color w:val="000000"/>
          <w:sz w:val="32"/>
          <w:szCs w:val="32"/>
        </w:rPr>
        <w:t>Народное песенное творчество оказывает самое непосредственное и глубокое воздействие на эмоциональный мир детей.</w:t>
      </w:r>
    </w:p>
    <w:p w14:paraId="42D3C3FA" w14:textId="7099379F" w:rsidR="00231CB2" w:rsidRPr="008D7371" w:rsidRDefault="00231CB2" w:rsidP="008D7371">
      <w:pPr>
        <w:spacing w:after="0" w:line="360" w:lineRule="auto"/>
        <w:ind w:firstLine="567"/>
        <w:jc w:val="both"/>
        <w:rPr>
          <w:rFonts w:ascii="Times New Roman" w:hAnsi="Times New Roman" w:cs="Times New Roman"/>
          <w:sz w:val="32"/>
          <w:szCs w:val="32"/>
        </w:rPr>
      </w:pPr>
      <w:r w:rsidRPr="008D7371">
        <w:rPr>
          <w:rFonts w:ascii="Times New Roman" w:eastAsia="Times New Roman" w:hAnsi="Times New Roman" w:cs="Times New Roman"/>
          <w:color w:val="000000"/>
          <w:sz w:val="32"/>
          <w:szCs w:val="32"/>
        </w:rPr>
        <w:lastRenderedPageBreak/>
        <w:t>Ребенок младшего возраста живет больше чувствами, чем разумом: всё с чем он соприкасается, воспринимается им, прежде всего, эмоционально. На начальном этапе воспитания ребёнка народную песню ничем нельзя заменить. Воспитательное значение народной песни очень велико. Она становится не только средством художественного воспитания детей, но и одним из путей воспитания любви к своей Родине, природе, народу. Русские народные песни хранят в себе начало глубокой нравственности. В них отражена вся радуга человеческих чувств, мысли, настроения народа. Эмоциональная насыщенность песенной лексики, обилие уменьшительно-ласкательных слов, мелодичность, задушевность тона, вызывают у ребят желание говорить красиво и складно, развивают чувство ритма. </w:t>
      </w:r>
    </w:p>
    <w:p w14:paraId="51121899" w14:textId="685236B6" w:rsidR="00231CB2" w:rsidRPr="008D7371" w:rsidRDefault="00231CB2" w:rsidP="008D7371">
      <w:pPr>
        <w:spacing w:after="0" w:line="360" w:lineRule="auto"/>
        <w:ind w:firstLine="567"/>
        <w:jc w:val="both"/>
        <w:rPr>
          <w:rFonts w:ascii="Times New Roman" w:hAnsi="Times New Roman" w:cs="Times New Roman"/>
          <w:sz w:val="32"/>
          <w:szCs w:val="32"/>
        </w:rPr>
      </w:pPr>
      <w:r w:rsidRPr="008D7371">
        <w:rPr>
          <w:rFonts w:ascii="Times New Roman" w:hAnsi="Times New Roman" w:cs="Times New Roman"/>
          <w:sz w:val="32"/>
          <w:szCs w:val="32"/>
        </w:rPr>
        <w:t xml:space="preserve">Маленькие дети охотно слушают народные мелодии, музыку плясового характера, любят колыбельные. Как же учить ребенка слушать музыку? Существуют самые различные приемы. Многие родители считают, что лучше обучение музыки получать в специальной школе. В какой-то мере они правы: ребенок научится играть и слышать музыку профессионально. Но это не единственный путь приобщения ребенка к музыке. Очень хорошо, когда на первых этапах восприятия музыки помощником становится близкий ему человек. Если ребенок слушает музыку в одиночестве, то он может отвлечься. Но если же эту музыку ребенок слушает вместе с родителями, то он выражает свои эмоции, радуется. Очень полезно слушать музыку вместе со сверстниками, дети стремятся, как можно ярче передать товарищу свои впечатления от народной музыки, выразить их в двигательной активности. Информацию в выборе музыкальных произведений для прослушивания в соответствии с возрастом, родители могут почерпнуть </w:t>
      </w:r>
      <w:r w:rsidRPr="008D7371">
        <w:rPr>
          <w:rFonts w:ascii="Times New Roman" w:hAnsi="Times New Roman" w:cs="Times New Roman"/>
          <w:sz w:val="32"/>
          <w:szCs w:val="32"/>
        </w:rPr>
        <w:lastRenderedPageBreak/>
        <w:t>в специальной литературе «Как рассказывать детям о музыке»; «Про трех китов». Не нужно стремиться заводить сразу большую фонотеку. Наблюдения показывают, что маленькие дети с удовольствием слушают много раз одни и те же полюбившиеся им произведения. Можно организовывать музыкальные вечера в интересной форме, музыкальные номера</w:t>
      </w:r>
      <w:r w:rsidR="008D7371">
        <w:rPr>
          <w:rFonts w:ascii="Times New Roman" w:hAnsi="Times New Roman" w:cs="Times New Roman"/>
          <w:sz w:val="32"/>
          <w:szCs w:val="32"/>
        </w:rPr>
        <w:t>,</w:t>
      </w:r>
      <w:r w:rsidRPr="008D7371">
        <w:rPr>
          <w:rFonts w:ascii="Times New Roman" w:hAnsi="Times New Roman" w:cs="Times New Roman"/>
          <w:sz w:val="32"/>
          <w:szCs w:val="32"/>
        </w:rPr>
        <w:t xml:space="preserve"> подготовленные заранее. Детям постарше доставляет удовольствие рисовать под музыку. Нужно стремиться всячески, активизировать и поощрять фантазию ребенка при восприятии музыки. Родителям можно придумать несложные игры, подобрать музыкальные отрывки, имитирующие шум моря, стук дождя и попросить ребенка узнать воспроизведенные в музыке явления. Если не все сразу получается, как вам хотелось, не показывайте своего огорчения, а попробуйте спокойно разобраться в том, что и почему не удалось из задуманного. Следует помнить, что жизнь ребенка</w:t>
      </w:r>
      <w:r w:rsidR="008D7371">
        <w:rPr>
          <w:rFonts w:ascii="Times New Roman" w:hAnsi="Times New Roman" w:cs="Times New Roman"/>
          <w:sz w:val="32"/>
          <w:szCs w:val="32"/>
        </w:rPr>
        <w:t>,</w:t>
      </w:r>
      <w:r w:rsidRPr="008D7371">
        <w:rPr>
          <w:rFonts w:ascii="Times New Roman" w:hAnsi="Times New Roman" w:cs="Times New Roman"/>
          <w:sz w:val="32"/>
          <w:szCs w:val="32"/>
        </w:rPr>
        <w:t xml:space="preserve"> не любящего музыку беднее, чем духовный мир его сверстника</w:t>
      </w:r>
      <w:r w:rsidR="008D7371">
        <w:rPr>
          <w:rFonts w:ascii="Times New Roman" w:hAnsi="Times New Roman" w:cs="Times New Roman"/>
          <w:sz w:val="32"/>
          <w:szCs w:val="32"/>
        </w:rPr>
        <w:t>,</w:t>
      </w:r>
      <w:r w:rsidRPr="008D7371">
        <w:rPr>
          <w:rFonts w:ascii="Times New Roman" w:hAnsi="Times New Roman" w:cs="Times New Roman"/>
          <w:sz w:val="32"/>
          <w:szCs w:val="32"/>
        </w:rPr>
        <w:t xml:space="preserve"> понимающего музыку и знающего ее.</w:t>
      </w:r>
    </w:p>
    <w:p w14:paraId="3E468A10" w14:textId="77777777" w:rsidR="00231CB2" w:rsidRPr="008D7371" w:rsidRDefault="00231CB2" w:rsidP="008D7371">
      <w:pPr>
        <w:shd w:val="clear" w:color="auto" w:fill="FFFFFF"/>
        <w:spacing w:after="0" w:line="360" w:lineRule="auto"/>
        <w:ind w:firstLine="567"/>
        <w:jc w:val="both"/>
        <w:rPr>
          <w:rFonts w:ascii="Times New Roman" w:eastAsia="Times New Roman" w:hAnsi="Times New Roman" w:cs="Times New Roman"/>
          <w:color w:val="000000"/>
          <w:sz w:val="32"/>
          <w:szCs w:val="32"/>
        </w:rPr>
      </w:pPr>
      <w:r w:rsidRPr="008D7371">
        <w:rPr>
          <w:rFonts w:ascii="Times New Roman" w:eastAsia="Times New Roman" w:hAnsi="Times New Roman" w:cs="Times New Roman"/>
          <w:color w:val="000000"/>
          <w:sz w:val="32"/>
          <w:szCs w:val="32"/>
        </w:rPr>
        <w:t>Музыкальный фольклор – явление синкретическое. В нем неразрывно связаны музыка, слово и движение. В соединении этих элементов большая сила педагогического воздействия, позволяющая комплексно подойти к проблеме комплексного освоения различных видов искусств ребенком.</w:t>
      </w:r>
    </w:p>
    <w:p w14:paraId="332B518B" w14:textId="77777777" w:rsidR="00231CB2" w:rsidRPr="008D7371" w:rsidRDefault="00231CB2" w:rsidP="008D7371">
      <w:pPr>
        <w:shd w:val="clear" w:color="auto" w:fill="FFFFFF"/>
        <w:spacing w:after="0" w:line="360" w:lineRule="auto"/>
        <w:ind w:firstLine="567"/>
        <w:jc w:val="both"/>
        <w:rPr>
          <w:rFonts w:ascii="Times New Roman" w:hAnsi="Times New Roman" w:cs="Times New Roman"/>
          <w:sz w:val="32"/>
          <w:szCs w:val="32"/>
        </w:rPr>
      </w:pPr>
      <w:r w:rsidRPr="008D7371">
        <w:rPr>
          <w:rFonts w:ascii="Times New Roman" w:hAnsi="Times New Roman" w:cs="Times New Roman"/>
          <w:sz w:val="32"/>
          <w:szCs w:val="32"/>
        </w:rPr>
        <w:t xml:space="preserve">Необходимо с раннего возраста создать условия для развития основ музыкальной культуры детей. Одни дети способны достичь высокого уровня музыкального развития, другие, возможно, более скромного. Важно, чтобы с раннего детства дети учились относиться к музыке не только как к средству увеселения, но и как к важному явлению духовной </w:t>
      </w:r>
      <w:r w:rsidRPr="008D7371">
        <w:rPr>
          <w:rFonts w:ascii="Times New Roman" w:hAnsi="Times New Roman" w:cs="Times New Roman"/>
          <w:sz w:val="32"/>
          <w:szCs w:val="32"/>
        </w:rPr>
        <w:lastRenderedPageBreak/>
        <w:t xml:space="preserve">культуры. Пусть это понимание будет примитивным, но оно значимо для личности. </w:t>
      </w:r>
    </w:p>
    <w:p w14:paraId="1FE41126" w14:textId="77777777" w:rsidR="00231CB2" w:rsidRPr="008D7371" w:rsidRDefault="00231CB2" w:rsidP="008D7371">
      <w:pPr>
        <w:shd w:val="clear" w:color="auto" w:fill="FFFFFF"/>
        <w:spacing w:after="0" w:line="360" w:lineRule="auto"/>
        <w:ind w:firstLine="567"/>
        <w:jc w:val="both"/>
        <w:rPr>
          <w:rFonts w:ascii="Times New Roman" w:eastAsia="Times New Roman" w:hAnsi="Times New Roman" w:cs="Times New Roman"/>
          <w:color w:val="000000"/>
          <w:sz w:val="32"/>
          <w:szCs w:val="32"/>
        </w:rPr>
      </w:pPr>
      <w:r w:rsidRPr="008D7371">
        <w:rPr>
          <w:rFonts w:ascii="Times New Roman" w:hAnsi="Times New Roman" w:cs="Times New Roman"/>
          <w:sz w:val="32"/>
          <w:szCs w:val="32"/>
        </w:rPr>
        <w:t xml:space="preserve">      </w:t>
      </w:r>
      <w:r w:rsidRPr="008D7371">
        <w:rPr>
          <w:rFonts w:ascii="Times New Roman" w:eastAsia="Times New Roman" w:hAnsi="Times New Roman" w:cs="Times New Roman"/>
          <w:color w:val="000000"/>
          <w:sz w:val="32"/>
          <w:szCs w:val="32"/>
        </w:rPr>
        <w:t>Ребенок, воспитанный на русской народной музыке, хорошо поймет и классическую музыку. Фольклор увлекает детей яркими поэтическими образами, вызывает у них положительные эмоции, укрепляет светлое, жизнерадостное восприятие жизни.</w:t>
      </w:r>
    </w:p>
    <w:p w14:paraId="0B729582" w14:textId="77777777" w:rsidR="00231CB2" w:rsidRPr="008D7371" w:rsidRDefault="00231CB2" w:rsidP="008D7371">
      <w:pPr>
        <w:spacing w:after="0" w:line="360" w:lineRule="auto"/>
        <w:ind w:firstLine="567"/>
        <w:jc w:val="both"/>
        <w:rPr>
          <w:rFonts w:ascii="Times New Roman" w:hAnsi="Times New Roman" w:cs="Times New Roman"/>
          <w:sz w:val="32"/>
          <w:szCs w:val="32"/>
        </w:rPr>
      </w:pPr>
    </w:p>
    <w:p w14:paraId="45DE4044" w14:textId="77777777" w:rsidR="00231CB2" w:rsidRPr="008D7371" w:rsidRDefault="00231CB2" w:rsidP="008D7371">
      <w:pPr>
        <w:spacing w:after="0" w:line="360" w:lineRule="auto"/>
        <w:ind w:firstLine="567"/>
        <w:jc w:val="both"/>
        <w:rPr>
          <w:rFonts w:ascii="Times New Roman" w:hAnsi="Times New Roman" w:cs="Times New Roman"/>
          <w:sz w:val="32"/>
          <w:szCs w:val="32"/>
        </w:rPr>
      </w:pPr>
    </w:p>
    <w:p w14:paraId="7A5458B3" w14:textId="77777777" w:rsidR="005A417D" w:rsidRPr="008D7371" w:rsidRDefault="005A417D" w:rsidP="008D7371">
      <w:pPr>
        <w:spacing w:line="360" w:lineRule="auto"/>
        <w:rPr>
          <w:sz w:val="32"/>
          <w:szCs w:val="32"/>
        </w:rPr>
      </w:pPr>
    </w:p>
    <w:sectPr w:rsidR="005A417D" w:rsidRPr="008D7371" w:rsidSect="008D7371">
      <w:pgSz w:w="11906" w:h="16838"/>
      <w:pgMar w:top="993" w:right="849" w:bottom="709" w:left="993"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CB2"/>
    <w:rsid w:val="00231CB2"/>
    <w:rsid w:val="005A417D"/>
    <w:rsid w:val="008D7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E06B"/>
  <w15:docId w15:val="{ABBD8C42-0BBB-4382-9912-97DEB5E4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CB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1459</Words>
  <Characters>8319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2</cp:revision>
  <dcterms:created xsi:type="dcterms:W3CDTF">2018-11-09T13:41:00Z</dcterms:created>
  <dcterms:modified xsi:type="dcterms:W3CDTF">2022-07-05T06:05:00Z</dcterms:modified>
</cp:coreProperties>
</file>