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B5E7" w14:textId="343A658A" w:rsidR="00A06CC8" w:rsidRPr="00A06CC8" w:rsidRDefault="00A06CC8" w:rsidP="00A06C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8"/>
          <w:szCs w:val="48"/>
        </w:rPr>
      </w:pPr>
      <w:r w:rsidRPr="00A06CC8">
        <w:rPr>
          <w:rFonts w:ascii="Arial" w:hAnsi="Arial" w:cs="Arial"/>
          <w:color w:val="111111"/>
          <w:sz w:val="48"/>
          <w:szCs w:val="48"/>
        </w:rPr>
        <w:t xml:space="preserve">Консультация для родителей </w:t>
      </w:r>
      <w:r w:rsidRPr="00A06CC8">
        <w:rPr>
          <w:rFonts w:ascii="Arial" w:hAnsi="Arial" w:cs="Arial"/>
          <w:color w:val="111111"/>
          <w:sz w:val="48"/>
          <w:szCs w:val="48"/>
        </w:rPr>
        <w:t>«</w:t>
      </w:r>
      <w:r w:rsidRPr="00A06CC8">
        <w:rPr>
          <w:rFonts w:ascii="Arial" w:hAnsi="Arial" w:cs="Arial"/>
          <w:color w:val="111111"/>
          <w:sz w:val="48"/>
          <w:szCs w:val="48"/>
        </w:rPr>
        <w:t>Наши комнатные друзья</w:t>
      </w:r>
      <w:r w:rsidRPr="00A06CC8">
        <w:rPr>
          <w:rFonts w:ascii="Arial" w:hAnsi="Arial" w:cs="Arial"/>
          <w:color w:val="111111"/>
          <w:sz w:val="48"/>
          <w:szCs w:val="48"/>
        </w:rPr>
        <w:t>»</w:t>
      </w:r>
    </w:p>
    <w:p w14:paraId="4647A97A" w14:textId="1BD169F5" w:rsidR="00A06CC8" w:rsidRDefault="00A06CC8" w:rsidP="00A06C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60242906" wp14:editId="2480D91A">
            <wp:extent cx="5145804" cy="4502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676" cy="450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BC94C" w14:textId="2CE0C739" w:rsidR="00A06CC8" w:rsidRDefault="00A06CC8" w:rsidP="00A06CC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 удовольствием наблюдаем за ростом растений и радуется, когда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наши</w:t>
      </w:r>
      <w:r>
        <w:rPr>
          <w:rFonts w:ascii="Arial" w:hAnsi="Arial" w:cs="Arial"/>
          <w:color w:val="111111"/>
          <w:sz w:val="27"/>
          <w:szCs w:val="27"/>
        </w:rPr>
        <w:t> прекрасные зеленые растения цветут. Растения переносят нас в наше детство. С цветами отдыхаешь душой от дневной суеты. Зеленый мир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комнатных</w:t>
      </w:r>
      <w:r>
        <w:rPr>
          <w:rFonts w:ascii="Arial" w:hAnsi="Arial" w:cs="Arial"/>
          <w:color w:val="111111"/>
          <w:sz w:val="27"/>
          <w:szCs w:val="27"/>
        </w:rPr>
        <w:t> растений заинтересует и ребенка, если взрослые постепенно вовлекут его в наблюдения за таинственным миром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комнатных растений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0A6253A" w14:textId="77777777" w:rsidR="00A06CC8" w:rsidRDefault="00A06CC8" w:rsidP="00A06CC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Наблюдения показали, что не каждый ребенок обращает внимание на растения, не все стремятся принять участие в уходе за ними. И когда запланирован труд в уголке природы привлечь к такой деятельности удается далеко не каждого. Но попытаться все-таки можно и нужно. Как?</w:t>
      </w:r>
    </w:p>
    <w:p w14:paraId="70EEF9E2" w14:textId="77777777" w:rsidR="00A06CC8" w:rsidRDefault="00A06CC8" w:rsidP="00A06CC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Наблюдая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 растениями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ребенок распознает в растениях живую форму, жизнь которого целиком зависит от того, полили его или нет, много полили или мало, водой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комнатной</w:t>
      </w:r>
      <w:r>
        <w:rPr>
          <w:rFonts w:ascii="Arial" w:hAnsi="Arial" w:cs="Arial"/>
          <w:color w:val="111111"/>
          <w:sz w:val="27"/>
          <w:szCs w:val="27"/>
        </w:rPr>
        <w:t> температуры или холодной, чистой водой или с удобренной. Лишь с помощью взрослых ребенок может уяснить, что жизнь растения зависит от наличия тепла, света, хорошей почвы, правильного ухода.</w:t>
      </w:r>
    </w:p>
    <w:p w14:paraId="1AF54ED0" w14:textId="77777777" w:rsidR="00A06CC8" w:rsidRDefault="00A06CC8" w:rsidP="00A06CC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Если взрослый расскажет ребенку о происхождении растений, то ребенку намного интереснее будет наблюдать и ухаживать за растениями. Те растения, которые родом из влажных тропических </w:t>
      </w:r>
      <w:r>
        <w:rPr>
          <w:rFonts w:ascii="Arial" w:hAnsi="Arial" w:cs="Arial"/>
          <w:color w:val="111111"/>
          <w:sz w:val="27"/>
          <w:szCs w:val="27"/>
        </w:rPr>
        <w:lastRenderedPageBreak/>
        <w:t>лесов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 них широкие листья, яркая зеленая окраска)</w:t>
      </w:r>
      <w:r>
        <w:rPr>
          <w:rFonts w:ascii="Arial" w:hAnsi="Arial" w:cs="Arial"/>
          <w:color w:val="111111"/>
          <w:sz w:val="27"/>
          <w:szCs w:val="27"/>
        </w:rPr>
        <w:t> – их следует обильно поливать и опрыскивать, ведь они плохо переносят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комнатный воздух</w:t>
      </w:r>
      <w:r>
        <w:rPr>
          <w:rFonts w:ascii="Arial" w:hAnsi="Arial" w:cs="Arial"/>
          <w:color w:val="111111"/>
          <w:sz w:val="27"/>
          <w:szCs w:val="27"/>
        </w:rPr>
        <w:t>. Другие – родом из засушливых мест и даже пустынь, где практически отсутствует вода. Они запасают воду в толстых листьях или стеблях. Эти растения следует поливать умеренно и не часто.</w:t>
      </w:r>
    </w:p>
    <w:p w14:paraId="4FDD30D7" w14:textId="77777777" w:rsidR="00A06CC8" w:rsidRDefault="00A06CC8" w:rsidP="00A06CC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разнообразны и интересны опыты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комнатными растениями</w:t>
      </w:r>
      <w:r>
        <w:rPr>
          <w:rFonts w:ascii="Arial" w:hAnsi="Arial" w:cs="Arial"/>
          <w:color w:val="111111"/>
          <w:sz w:val="27"/>
          <w:szCs w:val="27"/>
        </w:rPr>
        <w:t xml:space="preserve">, можно их размножить, например листочками. Так,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сенполия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(фиалка)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размножается листьями</w:t>
      </w:r>
      <w:r>
        <w:rPr>
          <w:rFonts w:ascii="Arial" w:hAnsi="Arial" w:cs="Arial"/>
          <w:color w:val="111111"/>
          <w:sz w:val="27"/>
          <w:szCs w:val="27"/>
        </w:rPr>
        <w:t>: в воде листок дает корешки, а потом укореняется в почве. Многие декоративные бегонии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рекс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металлика, вечноцветущая)</w:t>
      </w:r>
      <w:r>
        <w:rPr>
          <w:rFonts w:ascii="Arial" w:hAnsi="Arial" w:cs="Arial"/>
          <w:color w:val="111111"/>
          <w:sz w:val="27"/>
          <w:szCs w:val="27"/>
        </w:rPr>
        <w:t> от одного листа могут дать 5—14 растений. Положите лист на стекло и перережьте те места, где три жилки сходятся в одну, положите лист на чистый влажный песок в какой-нибудь лоточек или коробочку и накройте стеклом. Нужно поливать и ежедневно проветривать парничок — отодвигать стекло. Самые первые побеги появляются через 15 - 20 дней. Примерно через месяц растение можно пересаживать в отдельный горшок. Перечень исследований и опытов можно продолжить. Возможны разнообразные игры детей с живыми растениями.</w:t>
      </w:r>
    </w:p>
    <w:p w14:paraId="73A7998B" w14:textId="77777777" w:rsidR="00A06CC8" w:rsidRDefault="00A06CC8" w:rsidP="00A06CC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«Какого растения не стало?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несколько растений выставляем на стол дети их запоминают. Предлагаем детям закрыть глаза и это время убираем одно или два растения. После этого дети открывают глаза и вспоминают какое растение стояло ещё. Можно с каждым разом увеличивать количество растений на столе.</w:t>
      </w:r>
    </w:p>
    <w:p w14:paraId="7FBA69D8" w14:textId="77777777" w:rsidR="00A06CC8" w:rsidRDefault="00A06CC8" w:rsidP="00A06CC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растение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взрослый предлагает назвать растения (Скажите, какое растение стоит между геранью и фиалкой, справа от фиалки, слева от герани и т. д.).</w:t>
      </w:r>
    </w:p>
    <w:p w14:paraId="2D7B8984" w14:textId="77777777" w:rsidR="00A06CC8" w:rsidRDefault="00A06CC8" w:rsidP="00A06CC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по описанию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взрослый детям рассказывает о растении. а дети по описанию должны найти это растение.</w:t>
      </w:r>
    </w:p>
    <w:p w14:paraId="77576524" w14:textId="77777777" w:rsidR="00A06CC8" w:rsidRDefault="00A06CC8" w:rsidP="00A06CC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Также можно детям задавать вопросы</w:t>
      </w:r>
      <w:r>
        <w:rPr>
          <w:rFonts w:ascii="Arial" w:hAnsi="Arial" w:cs="Arial"/>
          <w:color w:val="111111"/>
          <w:sz w:val="27"/>
          <w:szCs w:val="27"/>
        </w:rPr>
        <w:t>: «Назовите растения с вьющимися стеблями, с прямыми, без стебля. Как необходимо ухаживать за ними? Чем могут отличаться растения друг от друга?»,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 что похожи листья фикуса? На что похожи листья герани?»</w:t>
      </w:r>
      <w:r>
        <w:rPr>
          <w:rFonts w:ascii="Arial" w:hAnsi="Arial" w:cs="Arial"/>
          <w:color w:val="111111"/>
          <w:sz w:val="27"/>
          <w:szCs w:val="27"/>
        </w:rPr>
        <w:t> и т. д.</w:t>
      </w:r>
    </w:p>
    <w:p w14:paraId="6ED00E43" w14:textId="77777777" w:rsidR="00A06CC8" w:rsidRDefault="00A06CC8" w:rsidP="00A06CC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Наблюдения и практическая деятельность вызывает новые вопросы</w:t>
      </w:r>
      <w:r>
        <w:rPr>
          <w:rFonts w:ascii="Arial" w:hAnsi="Arial" w:cs="Arial"/>
          <w:color w:val="111111"/>
          <w:sz w:val="27"/>
          <w:szCs w:val="27"/>
        </w:rPr>
        <w:t>: что? как? почему? И в этом случае лучше помогите ребенку самостоятельно найти ответ. И главное похвалите за смекалку.</w:t>
      </w:r>
    </w:p>
    <w:p w14:paraId="39B5577A" w14:textId="77777777" w:rsidR="008E3CE2" w:rsidRDefault="008E3CE2"/>
    <w:sectPr w:rsidR="008E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C8"/>
    <w:rsid w:val="008E3CE2"/>
    <w:rsid w:val="00A0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A09B"/>
  <w15:chartTrackingRefBased/>
  <w15:docId w15:val="{647AF973-E872-4B86-B307-40632D51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6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Gurin</dc:creator>
  <cp:keywords/>
  <dc:description/>
  <cp:lastModifiedBy>Andrei Gurin</cp:lastModifiedBy>
  <cp:revision>1</cp:revision>
  <dcterms:created xsi:type="dcterms:W3CDTF">2024-03-03T11:00:00Z</dcterms:created>
  <dcterms:modified xsi:type="dcterms:W3CDTF">2024-03-03T11:02:00Z</dcterms:modified>
</cp:coreProperties>
</file>