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91" w:rsidRDefault="002C7D91" w:rsidP="007C3582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Консультация для родителей «Птицы»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 зимующих птиц «наших» и «ваших»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Птицы </w:t>
      </w:r>
      <w:r>
        <w:rPr>
          <w:rFonts w:ascii="TimesNewRomanPSMT" w:hAnsi="TimesNewRomanPSMT" w:cs="TimesNewRomanPSMT"/>
          <w:sz w:val="28"/>
          <w:szCs w:val="28"/>
        </w:rPr>
        <w:t>– достояние всего человечества, драгоценность всей Земли.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Всем их и беречь. Природу может спасти только «Наша любовь»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Н. Сладков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7C3582">
        <w:rPr>
          <w:rFonts w:ascii="TimesNewRomanPSMT" w:hAnsi="TimesNewRomanPSMT" w:cs="TimesNewRomanPSMT"/>
          <w:sz w:val="28"/>
          <w:szCs w:val="28"/>
          <w:u w:val="single"/>
        </w:rPr>
        <w:t>«Расскажите детям о зимующих птицах</w:t>
      </w:r>
      <w:r w:rsidRPr="007C3582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»</w:t>
      </w:r>
    </w:p>
    <w:p w:rsidR="007C3582" w:rsidRP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 украшают наши леса</w:t>
      </w:r>
      <w:r>
        <w:rPr>
          <w:rFonts w:ascii="TimesNewRomanPSMT" w:hAnsi="TimesNewRomanPSMT" w:cs="TimesNewRomanPSMT"/>
          <w:sz w:val="28"/>
          <w:szCs w:val="28"/>
        </w:rPr>
        <w:t>, радуют нас звонкими, красивыми песнями.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Кто еще может сравниться в природе с этим чудом.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 – летают</w:t>
      </w:r>
      <w:r>
        <w:rPr>
          <w:rFonts w:ascii="TimesNewRomanPSMT" w:hAnsi="TimesNewRomanPSMT" w:cs="TimesNewRomanPSMT"/>
          <w:sz w:val="28"/>
          <w:szCs w:val="28"/>
        </w:rPr>
        <w:t>, бегают по земле, прыгают по веткам, лазают по стволам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деревьев. И каких только профессий нет среди птиц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 – строители</w:t>
      </w:r>
      <w:r>
        <w:rPr>
          <w:rFonts w:ascii="TimesNewRomanPSMT" w:hAnsi="TimesNewRomanPSMT" w:cs="TimesNewRomanPSMT"/>
          <w:sz w:val="28"/>
          <w:szCs w:val="28"/>
        </w:rPr>
        <w:t>: сооружают из травинок, глины, пуха и веток разные по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форме гнезда.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 – санитары</w:t>
      </w:r>
      <w:r>
        <w:rPr>
          <w:rFonts w:ascii="TimesNewRomanPSMT" w:hAnsi="TimesNewRomanPSMT" w:cs="TimesNewRomanPSMT"/>
          <w:sz w:val="28"/>
          <w:szCs w:val="28"/>
        </w:rPr>
        <w:t>: очищают сады, поля и леса от вредных насекомых.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Птицы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врачи</w:t>
      </w:r>
      <w:r>
        <w:rPr>
          <w:rFonts w:ascii="TimesNewRomanPSMT" w:hAnsi="TimesNewRomanPSMT" w:cs="TimesNewRomanPSMT"/>
          <w:sz w:val="28"/>
          <w:szCs w:val="28"/>
        </w:rPr>
        <w:t>: спасают деревья от гибели.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Птицы </w:t>
      </w:r>
      <w:r>
        <w:rPr>
          <w:rFonts w:ascii="TimesNewRomanPSMT" w:hAnsi="TimesNewRomanPSMT" w:cs="TimesNewRomanPSMT"/>
          <w:sz w:val="28"/>
          <w:szCs w:val="28"/>
        </w:rPr>
        <w:t>– разносят семена деревьев и растений.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 – путешественники</w:t>
      </w:r>
      <w:r>
        <w:rPr>
          <w:rFonts w:ascii="TimesNewRomanPSMT" w:hAnsi="TimesNewRomanPSMT" w:cs="TimesNewRomanPSMT"/>
          <w:sz w:val="28"/>
          <w:szCs w:val="28"/>
        </w:rPr>
        <w:t>: летят из теплых стран через моря, высокие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горы, пустыни и степи.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красоте и яркости оперения многие птицы превосходят самые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изысканные букеты цветов.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Нельзя представить себе без веселого гомона птиц наши леса, парки, сады.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маленькая, на брюшке, чёрная полоса, юркая, ловкая.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Снегирь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красногрудый, толстый, малоподвижный.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Очень красивые птицы живущие стайкой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Птица эта чуть крупнее воробья, очень плотного сложения.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Снегирь получил своё название за то, что прилетает он к нам вместе со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снегом, и живёт всю зиму.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Верхняя часть головы, крылья и хвост у него чёрные.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грудка, брюшко, и щёки красные, клюв у снегиря короткий и толстый.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Воробей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маленький, серенький, невзрачный, скромный но драчливы, боевой,</w:t>
      </w:r>
      <w:r w:rsidR="0096298F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удалой.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Ворона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чернохвостая, чернокрылая, разбойница.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Сорока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белобока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C3582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 бокам пёрышки у неё белые, а голова, крылья и хвост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чёрные. Очень красив у сороки хвост – длинный прямой, будто.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Голубь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большой, воркующий, любит кушать хлебные крошки.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Поползень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582">
        <w:rPr>
          <w:rFonts w:ascii="TimesNewRomanPS-BoldMT" w:hAnsi="TimesNewRomanPS-BoldMT" w:cs="TimesNewRomanPS-BoldMT"/>
          <w:bCs/>
          <w:sz w:val="28"/>
          <w:szCs w:val="28"/>
        </w:rPr>
        <w:t>птица необычная</w:t>
      </w:r>
      <w:r w:rsidRPr="007C3582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Название свидетельствует о том, что пташка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умеет ползать по деревьям даже вниз головой. Однако такой вывод может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быть дан человеком ненаблюдательным. </w:t>
      </w:r>
      <w:r w:rsidRPr="007C3582">
        <w:rPr>
          <w:rFonts w:ascii="TimesNewRomanPS-BoldMT" w:hAnsi="TimesNewRomanPS-BoldMT" w:cs="TimesNewRomanPS-BoldMT"/>
          <w:bCs/>
          <w:sz w:val="28"/>
          <w:szCs w:val="28"/>
        </w:rPr>
        <w:t>Птица не ползает</w:t>
      </w:r>
      <w:r w:rsidRPr="007C3582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Она бегает очень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быстро, со звонким посвистыванием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сить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сить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»</w:t>
      </w:r>
      <w:r w:rsidR="007C3582">
        <w:rPr>
          <w:rFonts w:ascii="Times New Roman" w:hAnsi="Times New Roman" w:cs="Times New Roman"/>
          <w:sz w:val="28"/>
          <w:szCs w:val="28"/>
        </w:rPr>
        <w:t>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Найдите время поиграть с детьми в игры: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C7D91" w:rsidRPr="007C3582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/>
          <w:sz w:val="28"/>
          <w:szCs w:val="28"/>
          <w:u w:val="single"/>
        </w:rPr>
      </w:pPr>
      <w:r w:rsidRPr="007C3582">
        <w:rPr>
          <w:rFonts w:ascii="TimesNewRomanPSMT" w:hAnsi="TimesNewRomanPSMT" w:cs="TimesNewRomanPSMT"/>
          <w:i/>
          <w:sz w:val="28"/>
          <w:szCs w:val="28"/>
          <w:u w:val="single"/>
        </w:rPr>
        <w:t>Игра</w:t>
      </w:r>
      <w:r w:rsidRPr="007C3582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C3582">
        <w:rPr>
          <w:rFonts w:ascii="TimesNewRomanPSMT" w:hAnsi="TimesNewRomanPSMT" w:cs="TimesNewRomanPSMT"/>
          <w:i/>
          <w:sz w:val="28"/>
          <w:szCs w:val="28"/>
          <w:u w:val="single"/>
        </w:rPr>
        <w:t>«Назови ласково»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«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</w:t>
      </w:r>
      <w:r>
        <w:rPr>
          <w:rFonts w:ascii="TimesNewRomanPSMT" w:hAnsi="TimesNewRomanPSMT" w:cs="TimesNewRomanPSMT"/>
          <w:sz w:val="28"/>
          <w:szCs w:val="28"/>
        </w:rPr>
        <w:t>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Образование существительных с уменьшительно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ласкательными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суффиксами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(по образцу)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Птенец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птенчик, цапля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3582">
        <w:rPr>
          <w:rFonts w:ascii="TimesNewRomanPSMT" w:hAnsi="TimesNewRomanPSMT" w:cs="TimesNewRomanPSMT"/>
          <w:sz w:val="28"/>
          <w:szCs w:val="28"/>
        </w:rPr>
        <w:t>ц</w:t>
      </w:r>
      <w:r>
        <w:rPr>
          <w:rFonts w:ascii="TimesNewRomanPSMT" w:hAnsi="TimesNewRomanPSMT" w:cs="TimesNewRomanPSMT"/>
          <w:sz w:val="28"/>
          <w:szCs w:val="28"/>
        </w:rPr>
        <w:t>апелька</w:t>
      </w:r>
      <w:proofErr w:type="spellEnd"/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перышко, соловей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соловушка,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головка, головушка,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шея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шейка, жаворонок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жаворонушек</w:t>
      </w:r>
      <w:proofErr w:type="spellEnd"/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крыло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крылышко, скворец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скворушка,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гусь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гусек, гусенок, утка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уточка,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лебедь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лебедушка, гнездо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гнездышко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журавль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журавушка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Журка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трясогузка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трясогузочка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аист </w:t>
      </w:r>
      <w:r w:rsidR="007C35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аистенок</w:t>
      </w:r>
      <w:r w:rsidR="007C3582">
        <w:rPr>
          <w:rFonts w:ascii="TimesNewRomanPSMT" w:hAnsi="TimesNewRomanPSMT" w:cs="TimesNewRomanPSMT"/>
          <w:sz w:val="28"/>
          <w:szCs w:val="28"/>
        </w:rPr>
        <w:t>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2C7D91" w:rsidRPr="007C3582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</w:pPr>
      <w:r w:rsidRPr="007C3582"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  <w:t>Игра «Закончи предложение»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Тема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Птицы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Цель: Учить детей сравнивать птиц по внешнему виду, находить видимые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отличия.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У воробья глазки маленькие, как бусинки, а у вороны?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(большие глазищи)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У вороны клюв большой,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клювище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а у воробья?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(маленький клювик)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NewRomanPSMT" w:hAnsi="TimesNewRomanPSMT" w:cs="TimesNewRomanPSMT"/>
          <w:sz w:val="28"/>
          <w:szCs w:val="28"/>
        </w:rPr>
        <w:t xml:space="preserve">У воробья маленькие лапки, а у вороны?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(большие лапищи)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У вороны хвост длинный, хвостище, а у воробья?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(маленький хвостик)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C7D91" w:rsidRPr="007C3582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582">
        <w:rPr>
          <w:rFonts w:ascii="TimesNewRomanPSMT" w:hAnsi="TimesNewRomanPSMT" w:cs="TimesNewRomanPSMT"/>
          <w:i/>
          <w:sz w:val="28"/>
          <w:szCs w:val="28"/>
          <w:u w:val="single"/>
        </w:rPr>
        <w:t xml:space="preserve">Заучите с ребёнком </w:t>
      </w:r>
      <w:proofErr w:type="spellStart"/>
      <w:r w:rsidRPr="007C3582">
        <w:rPr>
          <w:rFonts w:ascii="TimesNewRomanPSMT" w:hAnsi="TimesNewRomanPSMT" w:cs="TimesNewRomanPSMT"/>
          <w:i/>
          <w:sz w:val="28"/>
          <w:szCs w:val="28"/>
          <w:u w:val="single"/>
        </w:rPr>
        <w:t>чистоговорку</w:t>
      </w:r>
      <w:proofErr w:type="spellEnd"/>
      <w:r w:rsidRPr="007C358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Проворонила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ворона вороненка.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2C7D91" w:rsidRPr="007C3582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C3582"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  <w:t>Игра</w:t>
      </w:r>
      <w:r w:rsidRPr="007C358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: </w:t>
      </w:r>
      <w:r w:rsidRPr="007C3582"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  <w:t>«Чьи крылья»</w:t>
      </w:r>
      <w:r w:rsidRPr="007C3582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Тема «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Птицы</w:t>
      </w:r>
      <w:r>
        <w:rPr>
          <w:rFonts w:ascii="TimesNewRomanPSMT" w:hAnsi="TimesNewRomanPSMT" w:cs="TimesNewRomanPSMT"/>
          <w:sz w:val="28"/>
          <w:szCs w:val="28"/>
        </w:rPr>
        <w:t>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учить детей образовывать притяжательные прилагательные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 существительных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 воробья – воробьиные крылья, у вороны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вороньи, у журавля –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журавлиные.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2C7D91" w:rsidRPr="007C3582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C3582"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  <w:t>Игра</w:t>
      </w:r>
      <w:r w:rsidRPr="007C358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: </w:t>
      </w:r>
      <w:r w:rsidRPr="007C3582">
        <w:rPr>
          <w:rFonts w:ascii="TimesNewRomanPS-BoldMT" w:hAnsi="TimesNewRomanPS-BoldMT" w:cs="TimesNewRomanPS-BoldMT"/>
          <w:bCs/>
          <w:i/>
          <w:sz w:val="28"/>
          <w:szCs w:val="28"/>
          <w:u w:val="single"/>
        </w:rPr>
        <w:t>«Кто как поет?»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r>
        <w:rPr>
          <w:rFonts w:ascii="TimesNewRomanPSMT" w:hAnsi="TimesNewRomanPSMT" w:cs="TimesNewRomanPSMT"/>
          <w:sz w:val="28"/>
          <w:szCs w:val="28"/>
        </w:rPr>
        <w:t>Птицы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Цель: учить образовывать звукоподражательные глаголы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ворона – каркает,</w:t>
      </w:r>
    </w:p>
    <w:p w:rsidR="002C7D91" w:rsidRDefault="002C7D91" w:rsidP="007C35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воробей – чирикает, голубь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воркует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582" w:rsidRDefault="007C3582" w:rsidP="007C3582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924F2" w:rsidRDefault="002C7D91" w:rsidP="007C3582">
      <w:pPr>
        <w:autoSpaceDE w:val="0"/>
        <w:autoSpaceDN w:val="0"/>
        <w:adjustRightInd w:val="0"/>
        <w:spacing w:after="0"/>
        <w:jc w:val="both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Игры:</w:t>
      </w:r>
      <w:r w:rsidR="007C358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</w:t>
      </w:r>
      <w:r>
        <w:rPr>
          <w:rFonts w:ascii="TimesNewRomanPSMT" w:hAnsi="TimesNewRomanPSMT" w:cs="TimesNewRomanPSMT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много»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«Счет птиц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«Четвертый лишний»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"Угадай птицу по описанию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«Чей хвост?»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«Кто что ест»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«Узнай по</w:t>
      </w:r>
      <w:r w:rsidR="007C358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голосу»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«Что едят птицы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5924F2" w:rsidSect="002C7D91">
      <w:pgSz w:w="11906" w:h="16838"/>
      <w:pgMar w:top="1702" w:right="1558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46"/>
    <w:rsid w:val="002C7D91"/>
    <w:rsid w:val="005924F2"/>
    <w:rsid w:val="007C3582"/>
    <w:rsid w:val="0096298F"/>
    <w:rsid w:val="00D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4</cp:revision>
  <dcterms:created xsi:type="dcterms:W3CDTF">2024-03-18T12:50:00Z</dcterms:created>
  <dcterms:modified xsi:type="dcterms:W3CDTF">2024-03-18T12:57:00Z</dcterms:modified>
</cp:coreProperties>
</file>